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153" w:rsidRPr="00192FAE" w:rsidRDefault="00C93153" w:rsidP="00C93153">
      <w:pPr>
        <w:pStyle w:val="a7"/>
        <w:rPr>
          <w:caps/>
        </w:rPr>
      </w:pPr>
      <w:r w:rsidRPr="00192FAE">
        <w:rPr>
          <w:caps/>
        </w:rPr>
        <w:t>Стратегик режалаштириш структураси</w:t>
      </w:r>
    </w:p>
    <w:p w:rsidR="00C93153" w:rsidRPr="00667B10" w:rsidRDefault="00C93153" w:rsidP="00C93153">
      <w:pPr>
        <w:tabs>
          <w:tab w:val="num" w:pos="0"/>
        </w:tabs>
        <w:spacing w:line="360" w:lineRule="auto"/>
        <w:rPr>
          <w:b/>
          <w:bCs/>
        </w:rPr>
      </w:pPr>
      <w:r w:rsidRPr="00667B10">
        <w:rPr>
          <w:b/>
          <w:bCs/>
        </w:rPr>
        <w:tab/>
      </w:r>
      <w:r w:rsidRPr="00667B10">
        <w:rPr>
          <w:b/>
          <w:bCs/>
        </w:rPr>
        <w:tab/>
        <w:t>Режа:</w:t>
      </w:r>
    </w:p>
    <w:p w:rsidR="00C93153" w:rsidRPr="00667B10" w:rsidRDefault="00C93153" w:rsidP="00C93153">
      <w:pPr>
        <w:tabs>
          <w:tab w:val="num" w:pos="0"/>
        </w:tabs>
        <w:spacing w:line="360" w:lineRule="auto"/>
        <w:rPr>
          <w:b/>
          <w:bCs/>
        </w:rPr>
      </w:pPr>
      <w:r>
        <w:rPr>
          <w:b/>
          <w:bCs/>
        </w:rPr>
        <w:t>2.</w:t>
      </w:r>
      <w:r w:rsidRPr="00667B10">
        <w:rPr>
          <w:b/>
          <w:bCs/>
        </w:rPr>
        <w:t>1.Стратегия  ва стратегик режалаштириш.</w:t>
      </w:r>
    </w:p>
    <w:p w:rsidR="00C93153" w:rsidRPr="00667B10" w:rsidRDefault="00C93153" w:rsidP="00C93153">
      <w:pPr>
        <w:tabs>
          <w:tab w:val="num" w:pos="0"/>
        </w:tabs>
        <w:spacing w:line="360" w:lineRule="auto"/>
        <w:rPr>
          <w:b/>
          <w:bCs/>
        </w:rPr>
      </w:pPr>
      <w:r>
        <w:rPr>
          <w:b/>
          <w:bCs/>
        </w:rPr>
        <w:t>2.</w:t>
      </w:r>
      <w:r w:rsidRPr="00667B10">
        <w:rPr>
          <w:b/>
          <w:bCs/>
        </w:rPr>
        <w:t>2.Стратегиянинг ривожланиши.</w:t>
      </w:r>
    </w:p>
    <w:p w:rsidR="00C93153" w:rsidRPr="00667B10" w:rsidRDefault="00C93153" w:rsidP="00C93153">
      <w:pPr>
        <w:tabs>
          <w:tab w:val="num" w:pos="0"/>
        </w:tabs>
        <w:spacing w:line="360" w:lineRule="auto"/>
        <w:rPr>
          <w:b/>
          <w:bCs/>
        </w:rPr>
      </w:pPr>
      <w:r>
        <w:rPr>
          <w:b/>
          <w:bCs/>
        </w:rPr>
        <w:t>2.</w:t>
      </w:r>
      <w:r w:rsidRPr="00667B10">
        <w:rPr>
          <w:b/>
          <w:bCs/>
        </w:rPr>
        <w:t>3.Сратегик режалаштиришнинг максади.</w:t>
      </w:r>
    </w:p>
    <w:p w:rsidR="00C93153" w:rsidRPr="00667B10" w:rsidRDefault="00C93153" w:rsidP="00C93153">
      <w:pPr>
        <w:tabs>
          <w:tab w:val="num" w:pos="0"/>
        </w:tabs>
        <w:spacing w:line="360" w:lineRule="auto"/>
        <w:rPr>
          <w:b/>
          <w:bCs/>
        </w:rPr>
      </w:pPr>
      <w:r>
        <w:rPr>
          <w:b/>
          <w:bCs/>
        </w:rPr>
        <w:t>2.</w:t>
      </w:r>
      <w:r w:rsidRPr="00667B10">
        <w:rPr>
          <w:b/>
          <w:bCs/>
        </w:rPr>
        <w:t>4.Инкрементал стратегия.</w:t>
      </w:r>
    </w:p>
    <w:p w:rsidR="00C93153" w:rsidRPr="00667B10" w:rsidRDefault="00C93153" w:rsidP="00C93153">
      <w:pPr>
        <w:tabs>
          <w:tab w:val="num" w:pos="0"/>
        </w:tabs>
        <w:spacing w:line="360" w:lineRule="auto"/>
        <w:rPr>
          <w:b/>
          <w:bCs/>
        </w:rPr>
      </w:pPr>
      <w:r>
        <w:rPr>
          <w:b/>
          <w:bCs/>
        </w:rPr>
        <w:t>2.</w:t>
      </w:r>
      <w:r w:rsidRPr="00667B10">
        <w:rPr>
          <w:b/>
          <w:bCs/>
        </w:rPr>
        <w:t>5.Режалаштириш ва инкрементал караш орасидаги фарклар.</w:t>
      </w:r>
    </w:p>
    <w:p w:rsidR="00C93153" w:rsidRPr="00667B10" w:rsidRDefault="00C93153" w:rsidP="00C93153">
      <w:pPr>
        <w:tabs>
          <w:tab w:val="num" w:pos="0"/>
        </w:tabs>
        <w:spacing w:line="360" w:lineRule="auto"/>
        <w:rPr>
          <w:b/>
          <w:bCs/>
        </w:rPr>
      </w:pPr>
      <w:r>
        <w:rPr>
          <w:b/>
          <w:bCs/>
        </w:rPr>
        <w:t>2.</w:t>
      </w:r>
      <w:r w:rsidRPr="00667B10">
        <w:rPr>
          <w:b/>
          <w:bCs/>
        </w:rPr>
        <w:t>6.Миссия ва караш</w:t>
      </w:r>
    </w:p>
    <w:p w:rsidR="00C93153" w:rsidRPr="00667B10" w:rsidRDefault="00C93153" w:rsidP="00C93153">
      <w:pPr>
        <w:tabs>
          <w:tab w:val="num" w:pos="0"/>
        </w:tabs>
        <w:spacing w:line="360" w:lineRule="auto"/>
        <w:rPr>
          <w:b/>
          <w:bCs/>
        </w:rPr>
      </w:pPr>
      <w:r>
        <w:rPr>
          <w:b/>
          <w:bCs/>
        </w:rPr>
        <w:t>2.</w:t>
      </w:r>
      <w:r w:rsidRPr="00667B10">
        <w:rPr>
          <w:b/>
          <w:bCs/>
        </w:rPr>
        <w:t>7.Стратегик режа.</w:t>
      </w:r>
    </w:p>
    <w:p w:rsidR="00C93153" w:rsidRPr="00667B10" w:rsidRDefault="00C93153" w:rsidP="00C93153">
      <w:pPr>
        <w:tabs>
          <w:tab w:val="num" w:pos="0"/>
        </w:tabs>
        <w:spacing w:line="360" w:lineRule="auto"/>
        <w:rPr>
          <w:b/>
          <w:bCs/>
        </w:rPr>
      </w:pPr>
      <w:r w:rsidRPr="00667B10">
        <w:rPr>
          <w:b/>
          <w:bCs/>
        </w:rPr>
        <w:tab/>
      </w:r>
      <w:r w:rsidRPr="00667B10">
        <w:rPr>
          <w:b/>
          <w:bCs/>
        </w:rPr>
        <w:tab/>
      </w:r>
    </w:p>
    <w:p w:rsidR="00C93153" w:rsidRPr="00667B10" w:rsidRDefault="00C93153" w:rsidP="00C93153">
      <w:pPr>
        <w:tabs>
          <w:tab w:val="num" w:pos="0"/>
        </w:tabs>
        <w:spacing w:line="360" w:lineRule="auto"/>
        <w:jc w:val="center"/>
        <w:rPr>
          <w:b/>
          <w:bCs/>
        </w:rPr>
      </w:pPr>
      <w:r w:rsidRPr="00667B10">
        <w:rPr>
          <w:b/>
          <w:bCs/>
        </w:rPr>
        <w:t>Адабиётлар:</w:t>
      </w:r>
    </w:p>
    <w:p w:rsidR="00C93153" w:rsidRPr="00192FAE" w:rsidRDefault="00C93153" w:rsidP="00C93153">
      <w:pPr>
        <w:tabs>
          <w:tab w:val="num" w:pos="0"/>
        </w:tabs>
        <w:spacing w:line="360" w:lineRule="auto"/>
        <w:rPr>
          <w:bCs/>
        </w:rPr>
      </w:pPr>
      <w:r w:rsidRPr="00192FAE">
        <w:rPr>
          <w:bCs/>
        </w:rPr>
        <w:t>1.И.Ансофф « Стратегическое управление» М.Экономика,1989-519 стр.</w:t>
      </w:r>
    </w:p>
    <w:p w:rsidR="00C93153" w:rsidRPr="00192FAE" w:rsidRDefault="00C93153" w:rsidP="00C93153">
      <w:pPr>
        <w:tabs>
          <w:tab w:val="num" w:pos="0"/>
        </w:tabs>
        <w:spacing w:line="360" w:lineRule="auto"/>
        <w:rPr>
          <w:bCs/>
        </w:rPr>
      </w:pPr>
      <w:r w:rsidRPr="00192FAE">
        <w:rPr>
          <w:bCs/>
        </w:rPr>
        <w:t>2.А.А.Томпсон; А.Ж.Стрикленд.Стратегический менежмент/пер.с.англ.-М:Банки и биржи, ЮНИТИ 1998-576 стр.</w:t>
      </w:r>
    </w:p>
    <w:p w:rsidR="00C93153" w:rsidRPr="00192FAE" w:rsidRDefault="00C93153" w:rsidP="00C93153">
      <w:pPr>
        <w:tabs>
          <w:tab w:val="num" w:pos="0"/>
        </w:tabs>
        <w:spacing w:line="360" w:lineRule="auto"/>
        <w:rPr>
          <w:bCs/>
          <w:lang w:val="en-US"/>
        </w:rPr>
      </w:pPr>
      <w:r w:rsidRPr="00192FAE">
        <w:rPr>
          <w:bCs/>
          <w:lang w:val="en-US"/>
        </w:rPr>
        <w:t>3.Tim Hannagan.Mastering strategic management- NY, Palgrave,2002,213 p.</w:t>
      </w:r>
    </w:p>
    <w:p w:rsidR="00C93153" w:rsidRPr="00667B10" w:rsidRDefault="00C93153" w:rsidP="00C93153">
      <w:pPr>
        <w:tabs>
          <w:tab w:val="num" w:pos="0"/>
        </w:tabs>
        <w:spacing w:line="360" w:lineRule="auto"/>
        <w:rPr>
          <w:b/>
          <w:bCs/>
          <w:lang w:val="en-US"/>
        </w:rPr>
      </w:pPr>
    </w:p>
    <w:p w:rsidR="00C93153" w:rsidRPr="00667B10" w:rsidRDefault="00C93153" w:rsidP="00C93153">
      <w:pPr>
        <w:tabs>
          <w:tab w:val="num" w:pos="0"/>
        </w:tabs>
        <w:spacing w:line="360" w:lineRule="auto"/>
        <w:jc w:val="both"/>
        <w:rPr>
          <w:b/>
          <w:bCs/>
          <w:lang w:val="en-US"/>
        </w:rPr>
      </w:pPr>
    </w:p>
    <w:p w:rsidR="00C93153" w:rsidRPr="001F1F61" w:rsidRDefault="00C93153" w:rsidP="00C93153">
      <w:pPr>
        <w:tabs>
          <w:tab w:val="num" w:pos="0"/>
        </w:tabs>
        <w:spacing w:line="360" w:lineRule="auto"/>
        <w:jc w:val="center"/>
        <w:rPr>
          <w:b/>
          <w:lang w:val="en-US"/>
        </w:rPr>
      </w:pPr>
      <w:r w:rsidRPr="001F1F61">
        <w:rPr>
          <w:b/>
          <w:lang w:val="en-US"/>
        </w:rPr>
        <w:t xml:space="preserve">2.1. </w:t>
      </w:r>
      <w:r w:rsidRPr="001F1F61">
        <w:rPr>
          <w:b/>
        </w:rPr>
        <w:t>Стратегия</w:t>
      </w:r>
      <w:r w:rsidRPr="001F1F61">
        <w:rPr>
          <w:b/>
          <w:lang w:val="en-US"/>
        </w:rPr>
        <w:t xml:space="preserve">  </w:t>
      </w:r>
      <w:r w:rsidRPr="001F1F61">
        <w:rPr>
          <w:b/>
        </w:rPr>
        <w:t>ва</w:t>
      </w:r>
      <w:r w:rsidRPr="001F1F61">
        <w:rPr>
          <w:b/>
          <w:lang w:val="en-US"/>
        </w:rPr>
        <w:t xml:space="preserve"> </w:t>
      </w:r>
      <w:r w:rsidRPr="001F1F61">
        <w:rPr>
          <w:b/>
        </w:rPr>
        <w:t>стратегик</w:t>
      </w:r>
      <w:r w:rsidRPr="001F1F61">
        <w:rPr>
          <w:b/>
          <w:lang w:val="en-US"/>
        </w:rPr>
        <w:t xml:space="preserve"> </w:t>
      </w:r>
      <w:r w:rsidRPr="001F1F61">
        <w:rPr>
          <w:b/>
        </w:rPr>
        <w:t>режалаштириш</w:t>
      </w:r>
    </w:p>
    <w:p w:rsidR="00C93153" w:rsidRPr="001F1F61" w:rsidRDefault="00C93153" w:rsidP="00C93153">
      <w:pPr>
        <w:tabs>
          <w:tab w:val="num" w:pos="0"/>
        </w:tabs>
        <w:spacing w:line="360" w:lineRule="auto"/>
        <w:jc w:val="both"/>
        <w:rPr>
          <w:bCs/>
        </w:rPr>
      </w:pPr>
      <w:r w:rsidRPr="00C93153">
        <w:rPr>
          <w:b/>
          <w:bCs/>
          <w:lang w:val="en-US"/>
        </w:rPr>
        <w:tab/>
      </w:r>
      <w:r w:rsidRPr="001F1F61">
        <w:rPr>
          <w:bCs/>
        </w:rPr>
        <w:t>Тажрибада</w:t>
      </w:r>
      <w:r w:rsidRPr="00C93153">
        <w:rPr>
          <w:bCs/>
          <w:lang w:val="en-US"/>
        </w:rPr>
        <w:t xml:space="preserve"> </w:t>
      </w:r>
      <w:r w:rsidRPr="001F1F61">
        <w:rPr>
          <w:bCs/>
        </w:rPr>
        <w:t>стратегик</w:t>
      </w:r>
      <w:r w:rsidRPr="00C93153">
        <w:rPr>
          <w:bCs/>
          <w:lang w:val="en-US"/>
        </w:rPr>
        <w:t xml:space="preserve"> </w:t>
      </w:r>
      <w:r w:rsidRPr="001F1F61">
        <w:rPr>
          <w:bCs/>
        </w:rPr>
        <w:t>бошкариш</w:t>
      </w:r>
      <w:r w:rsidRPr="00C93153">
        <w:rPr>
          <w:bCs/>
          <w:lang w:val="en-US"/>
        </w:rPr>
        <w:t xml:space="preserve"> – </w:t>
      </w:r>
      <w:r w:rsidRPr="001F1F61">
        <w:rPr>
          <w:bCs/>
        </w:rPr>
        <w:t>бу</w:t>
      </w:r>
      <w:r w:rsidRPr="00C93153">
        <w:rPr>
          <w:bCs/>
          <w:lang w:val="en-US"/>
        </w:rPr>
        <w:t xml:space="preserve"> </w:t>
      </w:r>
      <w:r w:rsidRPr="001F1F61">
        <w:rPr>
          <w:bCs/>
        </w:rPr>
        <w:t>иш</w:t>
      </w:r>
      <w:r w:rsidRPr="00C93153">
        <w:rPr>
          <w:bCs/>
          <w:lang w:val="en-US"/>
        </w:rPr>
        <w:t xml:space="preserve"> </w:t>
      </w:r>
      <w:r w:rsidRPr="001F1F61">
        <w:rPr>
          <w:bCs/>
        </w:rPr>
        <w:t>режасини</w:t>
      </w:r>
      <w:r w:rsidRPr="00C93153">
        <w:rPr>
          <w:bCs/>
          <w:lang w:val="en-US"/>
        </w:rPr>
        <w:t xml:space="preserve"> </w:t>
      </w:r>
      <w:r w:rsidRPr="001F1F61">
        <w:rPr>
          <w:bCs/>
        </w:rPr>
        <w:t>бажарилиши</w:t>
      </w:r>
      <w:r w:rsidRPr="00C93153">
        <w:rPr>
          <w:bCs/>
          <w:lang w:val="en-US"/>
        </w:rPr>
        <w:t xml:space="preserve"> </w:t>
      </w:r>
      <w:r w:rsidRPr="001F1F61">
        <w:rPr>
          <w:bCs/>
        </w:rPr>
        <w:t>яъни</w:t>
      </w:r>
      <w:r w:rsidRPr="00C93153">
        <w:rPr>
          <w:bCs/>
          <w:lang w:val="en-US"/>
        </w:rPr>
        <w:t xml:space="preserve"> </w:t>
      </w:r>
      <w:r w:rsidRPr="001F1F61">
        <w:rPr>
          <w:bCs/>
        </w:rPr>
        <w:t>ташкилотни</w:t>
      </w:r>
      <w:r w:rsidRPr="00C93153">
        <w:rPr>
          <w:bCs/>
          <w:lang w:val="en-US"/>
        </w:rPr>
        <w:t xml:space="preserve"> </w:t>
      </w:r>
      <w:r w:rsidRPr="001F1F61">
        <w:rPr>
          <w:bCs/>
        </w:rPr>
        <w:t>хозирда</w:t>
      </w:r>
      <w:r w:rsidRPr="00C93153">
        <w:rPr>
          <w:bCs/>
          <w:lang w:val="en-US"/>
        </w:rPr>
        <w:t xml:space="preserve"> </w:t>
      </w:r>
      <w:r w:rsidRPr="001F1F61">
        <w:rPr>
          <w:bCs/>
        </w:rPr>
        <w:t>каерда</w:t>
      </w:r>
      <w:r w:rsidRPr="00C93153">
        <w:rPr>
          <w:bCs/>
          <w:lang w:val="en-US"/>
        </w:rPr>
        <w:t xml:space="preserve"> </w:t>
      </w:r>
      <w:r w:rsidRPr="001F1F61">
        <w:rPr>
          <w:bCs/>
        </w:rPr>
        <w:t>эканлигини</w:t>
      </w:r>
      <w:r w:rsidRPr="00C93153">
        <w:rPr>
          <w:bCs/>
          <w:lang w:val="en-US"/>
        </w:rPr>
        <w:t xml:space="preserve"> </w:t>
      </w:r>
      <w:r w:rsidRPr="001F1F61">
        <w:rPr>
          <w:bCs/>
        </w:rPr>
        <w:t>аниклаб</w:t>
      </w:r>
      <w:r w:rsidRPr="00C93153">
        <w:rPr>
          <w:bCs/>
          <w:lang w:val="en-US"/>
        </w:rPr>
        <w:t xml:space="preserve">, </w:t>
      </w:r>
      <w:r w:rsidRPr="001F1F61">
        <w:rPr>
          <w:bCs/>
        </w:rPr>
        <w:t>келажакда</w:t>
      </w:r>
      <w:r w:rsidRPr="00C93153">
        <w:rPr>
          <w:bCs/>
          <w:lang w:val="en-US"/>
        </w:rPr>
        <w:t xml:space="preserve"> </w:t>
      </w:r>
      <w:r w:rsidRPr="001F1F61">
        <w:rPr>
          <w:bCs/>
        </w:rPr>
        <w:t>каерда</w:t>
      </w:r>
      <w:r w:rsidRPr="00C93153">
        <w:rPr>
          <w:bCs/>
          <w:lang w:val="en-US"/>
        </w:rPr>
        <w:t xml:space="preserve"> </w:t>
      </w:r>
      <w:r w:rsidRPr="001F1F61">
        <w:rPr>
          <w:bCs/>
        </w:rPr>
        <w:t>булишни</w:t>
      </w:r>
      <w:r w:rsidRPr="00C93153">
        <w:rPr>
          <w:bCs/>
          <w:lang w:val="en-US"/>
        </w:rPr>
        <w:t xml:space="preserve"> </w:t>
      </w:r>
      <w:r w:rsidRPr="001F1F61">
        <w:rPr>
          <w:bCs/>
        </w:rPr>
        <w:t>хохлашига</w:t>
      </w:r>
      <w:r w:rsidRPr="00C93153">
        <w:rPr>
          <w:bCs/>
          <w:lang w:val="en-US"/>
        </w:rPr>
        <w:t xml:space="preserve"> </w:t>
      </w:r>
      <w:r w:rsidRPr="001F1F61">
        <w:rPr>
          <w:bCs/>
        </w:rPr>
        <w:t>караб</w:t>
      </w:r>
      <w:r w:rsidRPr="00C93153">
        <w:rPr>
          <w:bCs/>
          <w:lang w:val="en-US"/>
        </w:rPr>
        <w:t xml:space="preserve"> </w:t>
      </w:r>
      <w:r w:rsidRPr="001F1F61">
        <w:rPr>
          <w:bCs/>
        </w:rPr>
        <w:t>силжитишдир</w:t>
      </w:r>
      <w:r w:rsidRPr="00C93153">
        <w:rPr>
          <w:bCs/>
          <w:lang w:val="en-US"/>
        </w:rPr>
        <w:t xml:space="preserve">. </w:t>
      </w:r>
      <w:r w:rsidRPr="001F1F61">
        <w:rPr>
          <w:bCs/>
        </w:rPr>
        <w:t xml:space="preserve">Аммо шундай булсада </w:t>
      </w:r>
      <w:r w:rsidRPr="001F1F61">
        <w:rPr>
          <w:bCs/>
          <w:lang w:val="en-US"/>
        </w:rPr>
        <w:t>I</w:t>
      </w:r>
      <w:r w:rsidRPr="001F1F61">
        <w:rPr>
          <w:bCs/>
        </w:rPr>
        <w:t xml:space="preserve"> булимда стратегия ва режалаштириш орасидаги фарклар аникланганди. Стратегия ташкилот учун давом этадиган жараён «позициялаш» каби ва стратегик режалаштиришни фаолиятнинг алохида куриниши сифатида аник вакт оралигида куриш мумкин. </w:t>
      </w:r>
    </w:p>
    <w:p w:rsidR="00C93153" w:rsidRPr="001F1F61" w:rsidRDefault="00C93153" w:rsidP="00C93153">
      <w:pPr>
        <w:tabs>
          <w:tab w:val="num" w:pos="0"/>
        </w:tabs>
        <w:spacing w:line="360" w:lineRule="auto"/>
        <w:jc w:val="both"/>
        <w:rPr>
          <w:bCs/>
        </w:rPr>
      </w:pPr>
      <w:r>
        <w:rPr>
          <w:bCs/>
        </w:rPr>
        <w:tab/>
      </w:r>
      <w:r w:rsidRPr="001F1F61">
        <w:rPr>
          <w:bCs/>
        </w:rPr>
        <w:t xml:space="preserve">Стратегия ракобатдаги  устунликка эришиш учун ташкилот эхтиёжларини, акционерлар ва хохиш истакларини хисобга олиш шарт. Стратегик режа максадга эришиш учун илгаридан белгиланган метод ёки схема булиши мумкин. </w:t>
      </w:r>
    </w:p>
    <w:p w:rsidR="00C93153" w:rsidRPr="001F1F61" w:rsidRDefault="00C93153" w:rsidP="00C93153">
      <w:pPr>
        <w:tabs>
          <w:tab w:val="num" w:pos="0"/>
        </w:tabs>
        <w:spacing w:line="360" w:lineRule="auto"/>
        <w:jc w:val="both"/>
        <w:rPr>
          <w:bCs/>
        </w:rPr>
      </w:pPr>
      <w:r>
        <w:rPr>
          <w:bCs/>
        </w:rPr>
        <w:tab/>
      </w:r>
      <w:r w:rsidRPr="001F1F61">
        <w:rPr>
          <w:bCs/>
        </w:rPr>
        <w:t xml:space="preserve">Амалда умумий (корпоратив) стратегик режалар – ёзма хужжатлар, диаграмма ва чизмалар билан бир канча видео материаллар ва компьютер дискларда уз аксини топган. Жуда катта компанияларда бу ишни амалга ошириш учун махсус командалар булади. Улар тузган режаларини юкори бошкарув билан келишиб, ундан сунг эса бу назорат </w:t>
      </w:r>
      <w:r w:rsidRPr="001F1F61">
        <w:rPr>
          <w:bCs/>
        </w:rPr>
        <w:lastRenderedPageBreak/>
        <w:t xml:space="preserve">жараёни оркали амалга оширилганлигига ишонтиришади. Бу умумий (корпоратив) режалар албатта ташкилот стратегиясини курсатишга харакат килади ва бу стратегияни амалга оширишда жуда фойдали инструмент була олади. </w:t>
      </w:r>
    </w:p>
    <w:p w:rsidR="00C93153" w:rsidRPr="001F1F61" w:rsidRDefault="00C93153" w:rsidP="00C93153">
      <w:pPr>
        <w:tabs>
          <w:tab w:val="num" w:pos="0"/>
        </w:tabs>
        <w:spacing w:line="360" w:lineRule="auto"/>
        <w:jc w:val="both"/>
        <w:rPr>
          <w:bCs/>
        </w:rPr>
      </w:pPr>
      <w:r>
        <w:rPr>
          <w:bCs/>
        </w:rPr>
        <w:tab/>
      </w:r>
      <w:r w:rsidRPr="001F1F61">
        <w:rPr>
          <w:bCs/>
        </w:rPr>
        <w:t>Сизни стратегик карашингиз, бозор холатида билимингиз, бизнесни режалаштиришда тажрибангиз ва команданинг бир кисми булиб ишлаш кобилиятингиз борми? Биз бош идорамизга Стратегик Режалаштириш Директорини тайинламокчимиз. Ташкилотнинг асосий максадига эришиш учун Стратегик Режалаштиришда 800 штатни (уринни) саклайди. Бошкарув командаси аъзо-сифатида бажарувчи рахбарга хисобот топшириши, бу лавозимдаги шахс ташкилотнинг бозор стратегияси, бизнес режанинг таксимоти (етказиб берилиши), Корпоратив (умумий) Режанинг йиллик ишлаб чикиш ва йиллик хисоботларга жавобгар.</w:t>
      </w:r>
    </w:p>
    <w:p w:rsidR="00C93153" w:rsidRPr="001F1F61" w:rsidRDefault="00C93153" w:rsidP="00C93153">
      <w:pPr>
        <w:tabs>
          <w:tab w:val="num" w:pos="0"/>
        </w:tabs>
        <w:spacing w:line="360" w:lineRule="auto"/>
        <w:jc w:val="both"/>
        <w:rPr>
          <w:bCs/>
        </w:rPr>
      </w:pPr>
      <w:r>
        <w:rPr>
          <w:bCs/>
        </w:rPr>
        <w:tab/>
      </w:r>
      <w:r w:rsidRPr="001F1F61">
        <w:rPr>
          <w:bCs/>
        </w:rPr>
        <w:t xml:space="preserve">Биз аник ва стратегик уйлай оладиган, жуда актив шахсни кидираяпмиз. Сиз ходимларни мотивлай оладиган, бизнинг умумий (корпоратив) режалаштириш жараёнини тула тушунадиган катта менежер булишингиз керак. </w:t>
      </w:r>
    </w:p>
    <w:p w:rsidR="00C93153" w:rsidRPr="001F1F61" w:rsidRDefault="00C93153" w:rsidP="00C93153">
      <w:pPr>
        <w:tabs>
          <w:tab w:val="num" w:pos="0"/>
        </w:tabs>
        <w:spacing w:line="360" w:lineRule="auto"/>
        <w:jc w:val="both"/>
        <w:rPr>
          <w:bCs/>
        </w:rPr>
      </w:pPr>
      <w:r>
        <w:rPr>
          <w:bCs/>
        </w:rPr>
        <w:tab/>
      </w:r>
      <w:r w:rsidRPr="001F1F61">
        <w:rPr>
          <w:bCs/>
        </w:rPr>
        <w:t>Савол шундаки: Ташкилотдаги одамларнинг хатти-харакати ташкилотнинг «идеал» стратегиясидан канча узок ёки якин?</w:t>
      </w:r>
    </w:p>
    <w:p w:rsidR="00C93153" w:rsidRPr="001F1F61" w:rsidRDefault="00C93153" w:rsidP="00C93153">
      <w:pPr>
        <w:tabs>
          <w:tab w:val="num" w:pos="0"/>
        </w:tabs>
        <w:spacing w:line="360" w:lineRule="auto"/>
        <w:jc w:val="both"/>
        <w:rPr>
          <w:bCs/>
        </w:rPr>
      </w:pPr>
      <w:r>
        <w:rPr>
          <w:bCs/>
        </w:rPr>
        <w:tab/>
      </w:r>
      <w:r w:rsidRPr="001F1F61">
        <w:rPr>
          <w:bCs/>
        </w:rPr>
        <w:t>Стратегик менежмент хатти-харакат намунасини амалга ошириш сифатида, ишларини бажариш йули ва иш режасидек куриниши мумкин. Бу карорлар кабул килиш ва режалаштиришдек, яъни карорларни шундай бирлаштириш керакки улар ишни бажарганда бир-бирига боглик булсин. Ташкилотнинг ёзилган стратегик режасиидеал стратегияни курсатиш мумкин (аммо аслида ундай эмас) ва хатто уни назорат килиш йулларини хам.</w:t>
      </w:r>
    </w:p>
    <w:p w:rsidR="00C93153" w:rsidRPr="001F1F61" w:rsidRDefault="00C93153" w:rsidP="00C93153">
      <w:pPr>
        <w:tabs>
          <w:tab w:val="num" w:pos="0"/>
        </w:tabs>
        <w:spacing w:line="360" w:lineRule="auto"/>
        <w:jc w:val="both"/>
        <w:rPr>
          <w:bCs/>
        </w:rPr>
      </w:pPr>
      <w:r>
        <w:rPr>
          <w:bCs/>
        </w:rPr>
        <w:tab/>
      </w:r>
      <w:r w:rsidRPr="001F1F61">
        <w:rPr>
          <w:bCs/>
        </w:rPr>
        <w:t>Менежерлар пассив стратегияга  эга булиб туриб, хозир килаётган ишларини шундайлигича давом эттиришади.</w:t>
      </w:r>
    </w:p>
    <w:p w:rsidR="00C93153" w:rsidRPr="001F1F61" w:rsidRDefault="00C93153" w:rsidP="00C93153">
      <w:pPr>
        <w:tabs>
          <w:tab w:val="num" w:pos="0"/>
        </w:tabs>
        <w:spacing w:line="360" w:lineRule="auto"/>
        <w:jc w:val="both"/>
        <w:rPr>
          <w:bCs/>
        </w:rPr>
      </w:pPr>
      <w:r>
        <w:rPr>
          <w:bCs/>
        </w:rPr>
        <w:tab/>
      </w:r>
      <w:r w:rsidRPr="001F1F61">
        <w:rPr>
          <w:bCs/>
        </w:rPr>
        <w:t>Улар «агарда бу бузилмаса, нега тузатиш керак?» кабилида иш куришади. Бу карашда ташкилотдаги муаммо шундаки, компания буладими, жамоат ташкилотими ёки хайр эхсон фондими, улар узгарувчан мухитда ишлашади. Шу сабабдан бу ташкилотларга керакли вактда «тузатиш»  киритиш керак. Чунки бошка омиллар: иктисодий карашлар, сиёсий омиллар, технологик ривожланишлар доим узгаришда, ракобатчи ташкилотлар бозор хиссасини ошириш хамда ракобатчиларидан мижозларни олиш учун доимо усулларни кидиришади.</w:t>
      </w:r>
    </w:p>
    <w:p w:rsidR="00C93153" w:rsidRPr="001F1F61" w:rsidRDefault="00C93153" w:rsidP="00C93153">
      <w:pPr>
        <w:tabs>
          <w:tab w:val="num" w:pos="0"/>
        </w:tabs>
        <w:spacing w:line="360" w:lineRule="auto"/>
        <w:jc w:val="both"/>
        <w:rPr>
          <w:bCs/>
        </w:rPr>
      </w:pPr>
      <w:r>
        <w:rPr>
          <w:bCs/>
        </w:rPr>
        <w:lastRenderedPageBreak/>
        <w:tab/>
      </w:r>
      <w:r w:rsidRPr="001F1F61">
        <w:rPr>
          <w:bCs/>
        </w:rPr>
        <w:t xml:space="preserve">«Актив» стратегияли ташкилот, уни карорларига асосланган, режага хам эга булади. Бу режа ёзма хужжат шаклида ёки саволлар пайдо булиши билан унга якинлашадиган килиб тайёрланиши мумкин. Мисол учун компания уз стратегиясини истеъмолчиларга каратган булса, бу стратегик режалаштириш хужжатида ёзилган булиши мумкин ва истеъмолчилар коникишини таъминлаш максадида хамма ишчиларни укитиш программасига кизиктириш оркали ёки менежерларнинг ишлари оркали бунга эришса булади. Кайси йул билан бу амалга оширилишидан катъий назар бу стратегияни ривожланиши истеъмолчиларни сураган холда назорат килиш мумкин. Истеъмолчилардан купинча кайси даражада компаниядан коникдингиз, уни шкала буйича бахоланг деб суралади.  Бу каби суровлар хар ой утказилиши мумкин. Олинган натижалар тахлили асосида стратегия кандай ишлаётганлигини билса булади. </w:t>
      </w:r>
    </w:p>
    <w:p w:rsidR="00C93153" w:rsidRPr="001F1F61" w:rsidRDefault="00C93153" w:rsidP="00C93153">
      <w:pPr>
        <w:tabs>
          <w:tab w:val="num" w:pos="0"/>
        </w:tabs>
        <w:spacing w:line="360" w:lineRule="auto"/>
        <w:jc w:val="both"/>
        <w:rPr>
          <w:bCs/>
        </w:rPr>
      </w:pPr>
      <w:r>
        <w:rPr>
          <w:bCs/>
        </w:rPr>
        <w:tab/>
      </w:r>
      <w:r w:rsidRPr="001F1F61">
        <w:rPr>
          <w:bCs/>
        </w:rPr>
        <w:t xml:space="preserve">Бу жараёндаги муаммо шуки,  у жуда секин ва компания истеъмолчилар талабларини, суров натижаларини кутиши керак. Унгача 2 ёки 3 ой бирор харакат килингунча утиб кетади.  Бу карашда яна бир муаммо, суров истеъмолчилар нима учун коникмаганларини аник курсата олмайди ёки аксинча нима сабабдан коникишди. Хатто суровда саволлар куп камровли булсада, бу ерда омилларнинг комбинацияси булади, суров натижасини аниклаш кийинлашади. Бу омиллар мухсулот линиясини, нарх курсатиладиган комбинацияси булади, суров натижасини аниклаш кийнлашади. </w:t>
      </w:r>
    </w:p>
    <w:p w:rsidR="00C93153" w:rsidRPr="001F1F61" w:rsidRDefault="00C93153" w:rsidP="00C93153">
      <w:pPr>
        <w:tabs>
          <w:tab w:val="num" w:pos="0"/>
        </w:tabs>
        <w:spacing w:line="360" w:lineRule="auto"/>
        <w:jc w:val="both"/>
        <w:rPr>
          <w:bCs/>
        </w:rPr>
      </w:pPr>
      <w:r>
        <w:rPr>
          <w:bCs/>
        </w:rPr>
        <w:tab/>
      </w:r>
      <w:r w:rsidRPr="001F1F61">
        <w:rPr>
          <w:bCs/>
        </w:rPr>
        <w:t>Бу омиллар махсулот линиясини, нарх, курсатиладиган хизматлар, ва бошка куплаб омиларни уз ичига олади.</w:t>
      </w:r>
    </w:p>
    <w:p w:rsidR="00C93153" w:rsidRPr="001F1F61" w:rsidRDefault="00C93153" w:rsidP="00C93153">
      <w:pPr>
        <w:tabs>
          <w:tab w:val="num" w:pos="0"/>
        </w:tabs>
        <w:spacing w:line="360" w:lineRule="auto"/>
        <w:jc w:val="center"/>
      </w:pPr>
    </w:p>
    <w:p w:rsidR="00C93153" w:rsidRPr="001F1F61" w:rsidRDefault="00C93153" w:rsidP="00C93153">
      <w:pPr>
        <w:tabs>
          <w:tab w:val="num" w:pos="0"/>
        </w:tabs>
        <w:spacing w:line="360" w:lineRule="auto"/>
        <w:jc w:val="center"/>
        <w:rPr>
          <w:b/>
        </w:rPr>
      </w:pPr>
      <w:r w:rsidRPr="001F1F61">
        <w:rPr>
          <w:b/>
        </w:rPr>
        <w:t>2.2. Стратегиянинг ривожланиши.</w:t>
      </w:r>
    </w:p>
    <w:p w:rsidR="00C93153" w:rsidRPr="001F1F61" w:rsidRDefault="00C93153" w:rsidP="00C93153">
      <w:pPr>
        <w:tabs>
          <w:tab w:val="num" w:pos="0"/>
        </w:tabs>
        <w:spacing w:line="360" w:lineRule="auto"/>
        <w:jc w:val="both"/>
        <w:rPr>
          <w:bCs/>
        </w:rPr>
      </w:pPr>
      <w:r>
        <w:rPr>
          <w:bCs/>
        </w:rPr>
        <w:tab/>
      </w:r>
      <w:r w:rsidRPr="001F1F61">
        <w:rPr>
          <w:bCs/>
        </w:rPr>
        <w:t xml:space="preserve">Стратегия ташкилотнинг стратегик йуналишини курсатиш учун «мулжалланган» булиши мумкин. Бу стратегик менежерлар томонидан илгаридан режалаштирилган булади. Бу пухта тайёрланган стратегия, ривожланиш ва бажаришни систематик жараёни, аммо бу стратегияни амалда кандай тузилганлигини тушунтирмайди. Стратегия «мулжалланган» хам булиши мумкин. </w:t>
      </w:r>
    </w:p>
    <w:p w:rsidR="00C93153" w:rsidRPr="001F1F61" w:rsidRDefault="00C93153" w:rsidP="00C93153">
      <w:pPr>
        <w:tabs>
          <w:tab w:val="num" w:pos="0"/>
        </w:tabs>
        <w:spacing w:line="360" w:lineRule="auto"/>
        <w:jc w:val="both"/>
        <w:rPr>
          <w:bCs/>
        </w:rPr>
      </w:pPr>
      <w:r>
        <w:rPr>
          <w:i/>
          <w:iCs/>
        </w:rPr>
        <w:tab/>
      </w:r>
      <w:r w:rsidRPr="001F1F61">
        <w:rPr>
          <w:i/>
          <w:iCs/>
          <w:lang w:val="en-US"/>
        </w:rPr>
        <w:t>Honda</w:t>
      </w:r>
      <w:r w:rsidRPr="001F1F61">
        <w:rPr>
          <w:bCs/>
        </w:rPr>
        <w:t xml:space="preserve"> АКШ мотоцикл бозорига кирганда, у куввати юкори мотоциклларини купрок сотишни мулжаллаган эди. Уни амалга ошириш унчалик хам муваффакият келтирмаганди, аммо кичик ва камрок кувватли мотоцикллар – </w:t>
      </w:r>
      <w:r w:rsidRPr="001F1F61">
        <w:rPr>
          <w:bCs/>
          <w:lang w:val="en-US"/>
        </w:rPr>
        <w:t>Honda</w:t>
      </w:r>
      <w:r w:rsidRPr="001F1F61">
        <w:rPr>
          <w:bCs/>
        </w:rPr>
        <w:t xml:space="preserve">  компанияси ишчилари фойдаланадиган жуда машхур булиб кетди. Янги ва мувафаккиятли стратегия </w:t>
      </w:r>
      <w:r w:rsidRPr="001F1F61">
        <w:rPr>
          <w:bCs/>
        </w:rPr>
        <w:lastRenderedPageBreak/>
        <w:t>пайдо булди. Бу «режалаштирилмаган» стратегиянинг давом этиб, «режалаштирилган»и эса колиб кетганлиги мисол.</w:t>
      </w:r>
    </w:p>
    <w:p w:rsidR="00C93153" w:rsidRPr="001F1F61" w:rsidRDefault="00C93153" w:rsidP="00C93153">
      <w:pPr>
        <w:tabs>
          <w:tab w:val="num" w:pos="0"/>
        </w:tabs>
        <w:spacing w:line="360" w:lineRule="auto"/>
        <w:jc w:val="both"/>
        <w:rPr>
          <w:bCs/>
        </w:rPr>
      </w:pPr>
      <w:r>
        <w:rPr>
          <w:bCs/>
        </w:rPr>
        <w:tab/>
      </w:r>
      <w:r w:rsidRPr="001F1F61">
        <w:rPr>
          <w:bCs/>
        </w:rPr>
        <w:t>Режалаштирилган стратегия – ташкилот стратегик режани тузади</w:t>
      </w:r>
      <w:r>
        <w:rPr>
          <w:bCs/>
        </w:rPr>
        <w:t>.</w:t>
      </w:r>
      <w:r w:rsidRPr="001F1F61">
        <w:rPr>
          <w:bCs/>
        </w:rPr>
        <w:t xml:space="preserve"> </w:t>
      </w:r>
    </w:p>
    <w:p w:rsidR="00C93153" w:rsidRPr="001F1F61" w:rsidRDefault="00C93153" w:rsidP="00C93153">
      <w:pPr>
        <w:tabs>
          <w:tab w:val="num" w:pos="0"/>
        </w:tabs>
        <w:spacing w:line="360" w:lineRule="auto"/>
        <w:jc w:val="both"/>
        <w:rPr>
          <w:bCs/>
        </w:rPr>
      </w:pPr>
      <w:r>
        <w:rPr>
          <w:bCs/>
        </w:rPr>
        <w:tab/>
      </w:r>
      <w:r w:rsidRPr="001F1F61">
        <w:rPr>
          <w:bCs/>
        </w:rPr>
        <w:t>Мулжалланган стратегия – ташкилот бажаришини режалаштирган карорлар намуналари</w:t>
      </w:r>
      <w:r>
        <w:rPr>
          <w:bCs/>
        </w:rPr>
        <w:t>.</w:t>
      </w:r>
    </w:p>
    <w:p w:rsidR="00C93153" w:rsidRPr="001F1F61" w:rsidRDefault="00C93153" w:rsidP="00C93153">
      <w:pPr>
        <w:tabs>
          <w:tab w:val="num" w:pos="0"/>
        </w:tabs>
        <w:spacing w:line="360" w:lineRule="auto"/>
        <w:jc w:val="both"/>
        <w:rPr>
          <w:bCs/>
        </w:rPr>
      </w:pPr>
      <w:r>
        <w:rPr>
          <w:bCs/>
        </w:rPr>
        <w:tab/>
      </w:r>
      <w:r w:rsidRPr="001F1F61">
        <w:rPr>
          <w:bCs/>
        </w:rPr>
        <w:t>Пухта тайёрланган стратегия – мулжаллаб, амалга оширилган стратегия</w:t>
      </w:r>
      <w:r>
        <w:rPr>
          <w:bCs/>
        </w:rPr>
        <w:t>.</w:t>
      </w:r>
    </w:p>
    <w:p w:rsidR="00C93153" w:rsidRPr="001F1F61" w:rsidRDefault="00C93153" w:rsidP="00C93153">
      <w:pPr>
        <w:tabs>
          <w:tab w:val="num" w:pos="0"/>
        </w:tabs>
        <w:spacing w:line="360" w:lineRule="auto"/>
        <w:jc w:val="both"/>
        <w:rPr>
          <w:bCs/>
        </w:rPr>
      </w:pPr>
      <w:r>
        <w:rPr>
          <w:bCs/>
        </w:rPr>
        <w:tab/>
      </w:r>
      <w:r w:rsidRPr="001F1F61">
        <w:rPr>
          <w:bCs/>
        </w:rPr>
        <w:t>Буюрилган стратегия – ташки орган томонидан буюрилган</w:t>
      </w:r>
      <w:r>
        <w:rPr>
          <w:bCs/>
        </w:rPr>
        <w:t>.</w:t>
      </w:r>
      <w:r w:rsidRPr="001F1F61">
        <w:rPr>
          <w:bCs/>
        </w:rPr>
        <w:t xml:space="preserve"> </w:t>
      </w:r>
    </w:p>
    <w:p w:rsidR="00C93153" w:rsidRPr="001F1F61" w:rsidRDefault="00C93153" w:rsidP="00C93153">
      <w:pPr>
        <w:tabs>
          <w:tab w:val="num" w:pos="0"/>
        </w:tabs>
        <w:spacing w:line="360" w:lineRule="auto"/>
        <w:jc w:val="both"/>
        <w:rPr>
          <w:bCs/>
        </w:rPr>
      </w:pPr>
      <w:r>
        <w:rPr>
          <w:bCs/>
        </w:rPr>
        <w:tab/>
      </w:r>
      <w:r w:rsidRPr="001F1F61">
        <w:rPr>
          <w:bCs/>
        </w:rPr>
        <w:t>Амалга оширилган (реализация килинган) стратегия – бажарилган харакатлар намуналари.</w:t>
      </w:r>
    </w:p>
    <w:p w:rsidR="00C93153" w:rsidRPr="001F1F61" w:rsidRDefault="00C93153" w:rsidP="00C93153">
      <w:pPr>
        <w:tabs>
          <w:tab w:val="num" w:pos="0"/>
        </w:tabs>
        <w:spacing w:line="360" w:lineRule="auto"/>
        <w:jc w:val="both"/>
        <w:rPr>
          <w:bCs/>
        </w:rPr>
      </w:pPr>
      <w:r>
        <w:rPr>
          <w:bCs/>
        </w:rPr>
        <w:tab/>
      </w:r>
      <w:r w:rsidRPr="001F1F61">
        <w:rPr>
          <w:bCs/>
        </w:rPr>
        <w:t>Реализация килинмаган стратегия – мулжалланган стратегиялар амалга ошмаган такдирда</w:t>
      </w:r>
      <w:r>
        <w:rPr>
          <w:bCs/>
        </w:rPr>
        <w:t>.</w:t>
      </w:r>
      <w:r w:rsidRPr="001F1F61">
        <w:rPr>
          <w:bCs/>
        </w:rPr>
        <w:t xml:space="preserve"> </w:t>
      </w:r>
    </w:p>
    <w:p w:rsidR="00C93153" w:rsidRPr="001F1F61" w:rsidRDefault="00C93153" w:rsidP="00C93153">
      <w:pPr>
        <w:tabs>
          <w:tab w:val="num" w:pos="0"/>
        </w:tabs>
        <w:spacing w:line="360" w:lineRule="auto"/>
        <w:jc w:val="both"/>
        <w:rPr>
          <w:bCs/>
        </w:rPr>
      </w:pPr>
      <w:r>
        <w:rPr>
          <w:bCs/>
        </w:rPr>
        <w:tab/>
      </w:r>
      <w:r w:rsidRPr="001F1F61">
        <w:rPr>
          <w:bCs/>
        </w:rPr>
        <w:t>Пайдо булаётган стратегия – стратегия мулжалланмаганди лекин бир канча вактдан сунг пайдо булади.</w:t>
      </w:r>
    </w:p>
    <w:p w:rsidR="00C93153" w:rsidRPr="001F1F61" w:rsidRDefault="00C93153" w:rsidP="00C93153">
      <w:pPr>
        <w:tabs>
          <w:tab w:val="num" w:pos="0"/>
        </w:tabs>
        <w:spacing w:line="360" w:lineRule="auto"/>
        <w:jc w:val="center"/>
      </w:pPr>
      <w:r w:rsidRPr="001F1F61">
        <w:t>Стратегия турлари.</w:t>
      </w:r>
    </w:p>
    <w:p w:rsidR="00C93153" w:rsidRPr="001F1F61" w:rsidRDefault="00C93153" w:rsidP="00C93153">
      <w:pPr>
        <w:tabs>
          <w:tab w:val="num" w:pos="0"/>
        </w:tabs>
        <w:spacing w:line="360" w:lineRule="auto"/>
        <w:jc w:val="both"/>
        <w:rPr>
          <w:bCs/>
        </w:rPr>
      </w:pPr>
      <w:r>
        <w:rPr>
          <w:bCs/>
        </w:rPr>
        <w:tab/>
      </w:r>
      <w:r w:rsidRPr="001F1F61">
        <w:rPr>
          <w:bCs/>
        </w:rPr>
        <w:t xml:space="preserve">Реализация килинган (амалга оширилган) стратегия – ташкилот хакикатдан амалиётда унга амал килади. Бу ва мулжалланган ёки пухта тайёрланган стратегиялар орасида фарклар булиши мумкин, сабаби хаммаси режалаштирилган булсада, тулик руёбга чикмаслиги мумкин. Аммо бу менежерларга боглик, улар буни хал килишади. Стратегик менежерлар ташкилотда ишнинг маданий ва сиёсий аспектларини хисобга олишлари керак. </w:t>
      </w:r>
    </w:p>
    <w:p w:rsidR="00C93153" w:rsidRPr="001F1F61" w:rsidRDefault="00C93153" w:rsidP="00C93153">
      <w:pPr>
        <w:tabs>
          <w:tab w:val="num" w:pos="0"/>
        </w:tabs>
        <w:spacing w:line="360" w:lineRule="auto"/>
        <w:jc w:val="both"/>
        <w:rPr>
          <w:bCs/>
        </w:rPr>
      </w:pPr>
      <w:r>
        <w:rPr>
          <w:bCs/>
        </w:rPr>
        <w:tab/>
      </w:r>
      <w:r w:rsidRPr="001F1F61">
        <w:rPr>
          <w:bCs/>
        </w:rPr>
        <w:t xml:space="preserve">Исталган ташкилотда «нарсаларни килиш йули» йиллар давомида курилган ва компания «маданият» ига айланган. Бу хам стратегияни  амалга оширишда  хисобланиши шарт, булмаса у амалга ошмай колади. Худди шу нарса сиёсий аспект учун хам тугридир. </w:t>
      </w:r>
    </w:p>
    <w:p w:rsidR="00C93153" w:rsidRPr="001F1F61" w:rsidRDefault="00C93153" w:rsidP="00C93153">
      <w:pPr>
        <w:tabs>
          <w:tab w:val="num" w:pos="0"/>
        </w:tabs>
        <w:spacing w:line="360" w:lineRule="auto"/>
        <w:jc w:val="both"/>
        <w:rPr>
          <w:bCs/>
        </w:rPr>
      </w:pPr>
      <w:r>
        <w:rPr>
          <w:bCs/>
        </w:rPr>
        <w:tab/>
      </w:r>
      <w:r w:rsidRPr="001F1F61">
        <w:rPr>
          <w:bCs/>
        </w:rPr>
        <w:t>Стратегия ташкилотда буюрилган булиши мумкин, мисол учун хукумат конунчилиги ёки бошкаруви компанияни кайсидир даражада чеклаши мумкин. Монополия конунчилиги компанияни бошка бирига кушилиш имконияти чеклайди, саноатда ракобатли мухит менежерларни стратегияларни танлашда шундай чеклайдики, улар ракобатчи компаниялар стратегияларига якин стратегияларни танлашга мажбур булишади. Масалан, иктисодий кискариш саноатда  хамма компанияларни  кичраётган бозорда уз хиссаларини саклаб колиши учун нархларини тушуришига олиб келади.</w:t>
      </w:r>
    </w:p>
    <w:p w:rsidR="00C93153" w:rsidRPr="00667B10" w:rsidRDefault="00C93153" w:rsidP="00C93153">
      <w:pPr>
        <w:pStyle w:val="a3"/>
        <w:tabs>
          <w:tab w:val="num" w:pos="0"/>
        </w:tabs>
        <w:spacing w:line="360" w:lineRule="auto"/>
        <w:rPr>
          <w:sz w:val="24"/>
          <w:szCs w:val="24"/>
        </w:rPr>
      </w:pPr>
      <w:r>
        <w:rPr>
          <w:sz w:val="24"/>
          <w:szCs w:val="24"/>
        </w:rPr>
        <w:lastRenderedPageBreak/>
        <w:tab/>
      </w:r>
      <w:r w:rsidRPr="00667B10">
        <w:rPr>
          <w:sz w:val="24"/>
          <w:szCs w:val="24"/>
        </w:rPr>
        <w:t xml:space="preserve">Жамоат ташкилотлар конунчилик таъсирида булишади, давлат молиялаштирадиган ташкилотлар: университет ва коллежларга ухшаш </w:t>
      </w:r>
      <w:r w:rsidRPr="00667B10">
        <w:rPr>
          <w:b/>
          <w:bCs w:val="0"/>
          <w:sz w:val="24"/>
          <w:szCs w:val="24"/>
        </w:rPr>
        <w:t xml:space="preserve">ташкилотлар хам хатто. </w:t>
      </w:r>
      <w:r w:rsidRPr="00667B10">
        <w:rPr>
          <w:sz w:val="24"/>
          <w:szCs w:val="24"/>
        </w:rPr>
        <w:t>Стратегиянинг ривожланиши мулжалланган ва пайдо булаётган (тугилаётган) стратегиялар орасида кузга яккол ташланади. Стратегик менежментнинг бир караши шундан иборатки, мулжалланган аник усул билан мураккаб режаларни тузиш ва факат кейингина уни амалга ошириш мумкин буладиган килиб стратегия ривожлантириш керак. Яна бошка фикр шундайки стратегиялар хакикатда канчадир вактдан кейин пайдо булади, ташкилортлар бу жараённи иложи борича осонлаштиришлари керак. Биринчи караш режалаштириш сифатида тасвирланиши мумкин, иккинчиси эса инкрементал-усувчи бирданига кадам куйиш.</w:t>
      </w:r>
    </w:p>
    <w:p w:rsidR="00C93153" w:rsidRPr="00667B10" w:rsidRDefault="00C93153" w:rsidP="00C93153">
      <w:pPr>
        <w:tabs>
          <w:tab w:val="num" w:pos="0"/>
        </w:tabs>
        <w:spacing w:line="360" w:lineRule="auto"/>
        <w:jc w:val="center"/>
      </w:pPr>
    </w:p>
    <w:p w:rsidR="00C93153" w:rsidRPr="001F1F61" w:rsidRDefault="00C93153" w:rsidP="00C93153">
      <w:pPr>
        <w:tabs>
          <w:tab w:val="num" w:pos="0"/>
        </w:tabs>
        <w:spacing w:line="360" w:lineRule="auto"/>
        <w:jc w:val="center"/>
        <w:rPr>
          <w:b/>
        </w:rPr>
      </w:pPr>
      <w:r w:rsidRPr="001F1F61">
        <w:rPr>
          <w:b/>
        </w:rPr>
        <w:t>2.3. Стратегик режалаштиришнинг максади</w:t>
      </w:r>
    </w:p>
    <w:p w:rsidR="00C93153" w:rsidRPr="00667B10" w:rsidRDefault="00C93153" w:rsidP="00C93153">
      <w:pPr>
        <w:pStyle w:val="a3"/>
        <w:tabs>
          <w:tab w:val="num" w:pos="0"/>
        </w:tabs>
        <w:spacing w:line="360" w:lineRule="auto"/>
        <w:rPr>
          <w:sz w:val="24"/>
          <w:szCs w:val="24"/>
        </w:rPr>
      </w:pPr>
      <w:r w:rsidRPr="00667B10">
        <w:rPr>
          <w:sz w:val="24"/>
          <w:szCs w:val="24"/>
        </w:rPr>
        <w:tab/>
        <w:t>Режалаштириш ташкилотдаги ишларни олдиндан мулжаллаб мослаштиришга ёрдамлашади. Менежерлар, хамда ходимлар шунга караб ташкилотни турли йуналишларда бошкаришмайди. Бу келажак хисобга олинганлигини кафолатлайди. Бу ташкилотга турли вазиятларда узини топиб назорат килишга, кутилмаган вазиятларга тайерланишга ёрдамлашади.</w:t>
      </w:r>
    </w:p>
    <w:p w:rsidR="00C93153" w:rsidRPr="001F1F61" w:rsidRDefault="00C93153" w:rsidP="00C93153">
      <w:pPr>
        <w:tabs>
          <w:tab w:val="num" w:pos="0"/>
        </w:tabs>
        <w:spacing w:line="360" w:lineRule="auto"/>
        <w:jc w:val="both"/>
        <w:rPr>
          <w:bCs/>
        </w:rPr>
      </w:pPr>
      <w:r w:rsidRPr="001F1F61">
        <w:rPr>
          <w:bCs/>
        </w:rPr>
        <w:t xml:space="preserve">Далилларга асосланиб режалаштириш, стратегияни шакллантиришда мухим. Фавкулодда айтиш мумкинки, режалаштирилган нарса хакикатан стратегия эмас, шундай экан муваффакиятли ишларда биз олдиндан уйламай туриб, омад келади деб айта олмаймиз. Стратегик менежерлар яхши омадга ва кобилиятларига тула ишончмасликлари кераклиги эслатиладиган карашдир. Улар режани шакллантиришга купрок эътибор беришлари шарт. Бу эса карор керакли информациялар булишини билдиради. </w:t>
      </w:r>
    </w:p>
    <w:p w:rsidR="00C93153" w:rsidRPr="001F1F61" w:rsidRDefault="00C93153" w:rsidP="00C93153">
      <w:pPr>
        <w:tabs>
          <w:tab w:val="num" w:pos="0"/>
        </w:tabs>
        <w:spacing w:line="360" w:lineRule="auto"/>
        <w:jc w:val="both"/>
        <w:rPr>
          <w:bCs/>
        </w:rPr>
      </w:pPr>
      <w:r w:rsidRPr="001F1F61">
        <w:rPr>
          <w:bCs/>
        </w:rPr>
        <w:tab/>
        <w:t>Бошка томондан шу нарса тан олиниши керакки, прогнозлаш «ноаник фан»,  чунки купгина эхтимолликлардан ва башорат килиб булмайдиган омиллар пайдо булишини айтиб бериш кийин. Агар менежерлар узгарувчан мухитга, холатга эътибор каратмасдан, режани аввалгидай сакласалар, ташкилотга яхши булмайди. Илгариги муваффакиятли режага асосланиб хар доим иш куриш Британия мотоцикл саноатини Япония билан ракобатда ютказишига олиб келди. 1990 йиллар охирида Япония иктисодида вужудга келган кийинчиликлар, хатто Япон компанияларининг иш стратегияларини режалаштиришни янгилаш кераклигини курсатди.</w:t>
      </w:r>
    </w:p>
    <w:p w:rsidR="00C93153" w:rsidRPr="001F1F61" w:rsidRDefault="00C93153" w:rsidP="00C93153">
      <w:pPr>
        <w:tabs>
          <w:tab w:val="num" w:pos="0"/>
        </w:tabs>
        <w:spacing w:line="360" w:lineRule="auto"/>
        <w:jc w:val="both"/>
        <w:rPr>
          <w:bCs/>
        </w:rPr>
      </w:pPr>
      <w:r w:rsidRPr="001F1F61">
        <w:rPr>
          <w:bCs/>
        </w:rPr>
        <w:lastRenderedPageBreak/>
        <w:tab/>
        <w:t>Режалаштиришга  купинча оддий бир режа сифатида карашади. Аммо буни амалга ошириш талаб килинади.</w:t>
      </w:r>
    </w:p>
    <w:p w:rsidR="00C93153" w:rsidRDefault="00C93153" w:rsidP="00C93153">
      <w:pPr>
        <w:tabs>
          <w:tab w:val="num" w:pos="0"/>
        </w:tabs>
        <w:spacing w:line="360" w:lineRule="auto"/>
        <w:jc w:val="both"/>
        <w:rPr>
          <w:b/>
          <w:bCs/>
        </w:rPr>
      </w:pPr>
      <w:r w:rsidRPr="00667B10">
        <w:rPr>
          <w:b/>
          <w:bCs/>
        </w:rPr>
        <w:t xml:space="preserve"> </w:t>
      </w:r>
    </w:p>
    <w:p w:rsidR="00C93153" w:rsidRDefault="00C93153" w:rsidP="00C93153">
      <w:pPr>
        <w:tabs>
          <w:tab w:val="num" w:pos="0"/>
        </w:tabs>
        <w:spacing w:line="360" w:lineRule="auto"/>
        <w:jc w:val="both"/>
        <w:rPr>
          <w:b/>
          <w:bCs/>
        </w:rPr>
      </w:pPr>
    </w:p>
    <w:p w:rsidR="00C93153" w:rsidRDefault="00C93153" w:rsidP="00C93153">
      <w:pPr>
        <w:tabs>
          <w:tab w:val="num" w:pos="0"/>
        </w:tabs>
        <w:spacing w:line="360" w:lineRule="auto"/>
        <w:jc w:val="both"/>
        <w:rPr>
          <w:b/>
          <w:bCs/>
        </w:rPr>
      </w:pPr>
    </w:p>
    <w:p w:rsidR="00C93153" w:rsidRDefault="00C93153" w:rsidP="00C93153">
      <w:pPr>
        <w:tabs>
          <w:tab w:val="num" w:pos="0"/>
        </w:tabs>
        <w:spacing w:line="360" w:lineRule="auto"/>
        <w:jc w:val="both"/>
        <w:rPr>
          <w:b/>
          <w:bCs/>
        </w:rPr>
      </w:pPr>
    </w:p>
    <w:p w:rsidR="00C93153" w:rsidRPr="00667B10" w:rsidRDefault="00C93153" w:rsidP="00C93153">
      <w:pPr>
        <w:tabs>
          <w:tab w:val="num" w:pos="0"/>
        </w:tabs>
        <w:spacing w:line="360" w:lineRule="auto"/>
        <w:jc w:val="both"/>
        <w:rPr>
          <w:b/>
          <w:bCs/>
        </w:rPr>
      </w:pPr>
    </w:p>
    <w:p w:rsidR="00C93153" w:rsidRPr="00E847BD" w:rsidRDefault="00C93153" w:rsidP="00C93153">
      <w:pPr>
        <w:tabs>
          <w:tab w:val="num" w:pos="0"/>
        </w:tabs>
        <w:spacing w:line="360" w:lineRule="auto"/>
        <w:jc w:val="both"/>
        <w:rPr>
          <w:bCs/>
        </w:rPr>
      </w:pPr>
      <w:r w:rsidRPr="00E847BD">
        <w:rPr>
          <w:bCs/>
        </w:rPr>
        <w:t>Режалаштиришнинг</w:t>
      </w:r>
      <w:r w:rsidRPr="00E847BD">
        <w:rPr>
          <w:bCs/>
        </w:rPr>
        <w:tab/>
      </w:r>
      <w:r w:rsidRPr="00E847BD">
        <w:rPr>
          <w:bCs/>
        </w:rPr>
        <w:tab/>
      </w:r>
      <w:r w:rsidRPr="00E847BD">
        <w:rPr>
          <w:bCs/>
        </w:rPr>
        <w:tab/>
      </w:r>
      <w:r w:rsidRPr="00E847BD">
        <w:rPr>
          <w:bCs/>
        </w:rPr>
        <w:tab/>
      </w:r>
      <w:r>
        <w:rPr>
          <w:bCs/>
        </w:rPr>
        <w:t xml:space="preserve">             </w:t>
      </w:r>
      <w:r w:rsidRPr="00E847BD">
        <w:rPr>
          <w:bCs/>
        </w:rPr>
        <w:t xml:space="preserve">           Режалаштиришнинг </w:t>
      </w:r>
    </w:p>
    <w:p w:rsidR="00C93153" w:rsidRPr="00E847BD" w:rsidRDefault="00C93153" w:rsidP="00C93153">
      <w:pPr>
        <w:tabs>
          <w:tab w:val="num" w:pos="0"/>
        </w:tabs>
        <w:spacing w:line="360" w:lineRule="auto"/>
        <w:jc w:val="both"/>
        <w:rPr>
          <w:bCs/>
        </w:rPr>
      </w:pPr>
      <w:r w:rsidRPr="00E847BD">
        <w:rPr>
          <w:bCs/>
        </w:rPr>
        <w:t xml:space="preserve"> афзалликлари</w:t>
      </w:r>
      <w:r w:rsidRPr="00E847BD">
        <w:rPr>
          <w:bCs/>
        </w:rPr>
        <w:tab/>
      </w:r>
      <w:r w:rsidRPr="00E847BD">
        <w:rPr>
          <w:bCs/>
        </w:rPr>
        <w:tab/>
      </w:r>
      <w:r w:rsidRPr="00E847BD">
        <w:rPr>
          <w:bCs/>
        </w:rPr>
        <w:tab/>
      </w:r>
      <w:r w:rsidRPr="00E847BD">
        <w:rPr>
          <w:bCs/>
        </w:rPr>
        <w:tab/>
      </w:r>
      <w:r w:rsidRPr="00E847BD">
        <w:rPr>
          <w:bCs/>
        </w:rPr>
        <w:tab/>
      </w:r>
      <w:r w:rsidRPr="00E847BD">
        <w:rPr>
          <w:bCs/>
        </w:rPr>
        <w:tab/>
        <w:t xml:space="preserve">камчиликлари </w:t>
      </w:r>
    </w:p>
    <w:p w:rsidR="00C93153" w:rsidRPr="00E847BD" w:rsidRDefault="00C93153" w:rsidP="00C93153">
      <w:pPr>
        <w:tabs>
          <w:tab w:val="num" w:pos="0"/>
        </w:tabs>
        <w:spacing w:line="360" w:lineRule="auto"/>
        <w:jc w:val="both"/>
        <w:rPr>
          <w:bCs/>
        </w:rPr>
      </w:pP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p>
    <w:p w:rsidR="00C93153" w:rsidRPr="00E847BD" w:rsidRDefault="00C93153" w:rsidP="00C93153">
      <w:pPr>
        <w:tabs>
          <w:tab w:val="num" w:pos="0"/>
        </w:tabs>
        <w:spacing w:line="360" w:lineRule="auto"/>
        <w:jc w:val="both"/>
        <w:rPr>
          <w:bCs/>
        </w:rPr>
      </w:pPr>
      <w:r w:rsidRPr="00E847BD">
        <w:rPr>
          <w:bCs/>
        </w:rPr>
        <w:t>Ишнинг координациялашуви</w:t>
      </w:r>
      <w:r w:rsidRPr="00E847BD">
        <w:rPr>
          <w:bCs/>
        </w:rPr>
        <w:tab/>
      </w:r>
      <w:r w:rsidRPr="00E847BD">
        <w:rPr>
          <w:bCs/>
        </w:rPr>
        <w:tab/>
      </w:r>
      <w:r w:rsidRPr="00E847BD">
        <w:rPr>
          <w:bCs/>
        </w:rPr>
        <w:tab/>
      </w:r>
      <w:r w:rsidRPr="00E847BD">
        <w:rPr>
          <w:bCs/>
        </w:rPr>
        <w:tab/>
        <w:t>Прогнозлашнинг кийинлиги</w:t>
      </w:r>
    </w:p>
    <w:p w:rsidR="00C93153" w:rsidRPr="00E847BD" w:rsidRDefault="00C93153" w:rsidP="00C93153">
      <w:pPr>
        <w:tabs>
          <w:tab w:val="num" w:pos="0"/>
        </w:tabs>
        <w:spacing w:line="360" w:lineRule="auto"/>
        <w:jc w:val="both"/>
        <w:rPr>
          <w:bCs/>
        </w:rPr>
      </w:pPr>
      <w:r w:rsidRPr="00E847BD">
        <w:rPr>
          <w:bCs/>
        </w:rPr>
        <w:t xml:space="preserve">Узокни кура билиш </w:t>
      </w:r>
      <w:r w:rsidRPr="00E847BD">
        <w:rPr>
          <w:bCs/>
        </w:rPr>
        <w:tab/>
      </w:r>
      <w:r w:rsidRPr="00E847BD">
        <w:rPr>
          <w:bCs/>
        </w:rPr>
        <w:tab/>
      </w:r>
      <w:r w:rsidRPr="00E847BD">
        <w:rPr>
          <w:bCs/>
        </w:rPr>
        <w:tab/>
      </w:r>
      <w:r w:rsidRPr="00E847BD">
        <w:rPr>
          <w:bCs/>
        </w:rPr>
        <w:tab/>
      </w:r>
      <w:r w:rsidRPr="00E847BD">
        <w:rPr>
          <w:bCs/>
        </w:rPr>
        <w:tab/>
      </w:r>
      <w:r>
        <w:rPr>
          <w:bCs/>
        </w:rPr>
        <w:t xml:space="preserve">           </w:t>
      </w:r>
      <w:r w:rsidRPr="00E847BD">
        <w:rPr>
          <w:bCs/>
        </w:rPr>
        <w:t xml:space="preserve">Эхтимоллик </w:t>
      </w:r>
    </w:p>
    <w:p w:rsidR="00C93153" w:rsidRPr="00E847BD" w:rsidRDefault="00C93153" w:rsidP="00C93153">
      <w:pPr>
        <w:tabs>
          <w:tab w:val="num" w:pos="0"/>
        </w:tabs>
        <w:spacing w:line="360" w:lineRule="auto"/>
        <w:jc w:val="both"/>
        <w:rPr>
          <w:bCs/>
        </w:rPr>
      </w:pPr>
      <w:r w:rsidRPr="00E847BD">
        <w:rPr>
          <w:bCs/>
        </w:rPr>
        <w:t xml:space="preserve">Назорат </w:t>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t>Каттиклик</w:t>
      </w:r>
    </w:p>
    <w:p w:rsidR="00C93153" w:rsidRPr="00E847BD" w:rsidRDefault="00C93153" w:rsidP="00C93153">
      <w:pPr>
        <w:tabs>
          <w:tab w:val="num" w:pos="0"/>
        </w:tabs>
        <w:spacing w:line="360" w:lineRule="auto"/>
        <w:jc w:val="both"/>
        <w:rPr>
          <w:bCs/>
        </w:rPr>
      </w:pPr>
      <w:r w:rsidRPr="00E847BD">
        <w:rPr>
          <w:bCs/>
        </w:rPr>
        <w:t>Рационал менежмент</w:t>
      </w:r>
      <w:r w:rsidRPr="00E847BD">
        <w:rPr>
          <w:bCs/>
        </w:rPr>
        <w:tab/>
      </w:r>
      <w:r w:rsidRPr="00E847BD">
        <w:rPr>
          <w:bCs/>
        </w:rPr>
        <w:tab/>
      </w:r>
      <w:r w:rsidRPr="00E847BD">
        <w:rPr>
          <w:bCs/>
        </w:rPr>
        <w:tab/>
      </w:r>
      <w:r w:rsidRPr="00E847BD">
        <w:rPr>
          <w:bCs/>
        </w:rPr>
        <w:tab/>
      </w:r>
      <w:r w:rsidRPr="00E847BD">
        <w:rPr>
          <w:bCs/>
        </w:rPr>
        <w:tab/>
        <w:t>Оппозициянинг пайдо булиши</w:t>
      </w:r>
    </w:p>
    <w:p w:rsidR="00C93153" w:rsidRPr="00E847BD" w:rsidRDefault="00C93153" w:rsidP="00C93153">
      <w:pPr>
        <w:tabs>
          <w:tab w:val="num" w:pos="0"/>
        </w:tabs>
        <w:spacing w:line="360" w:lineRule="auto"/>
        <w:jc w:val="both"/>
        <w:rPr>
          <w:bCs/>
        </w:rPr>
      </w:pPr>
      <w:r w:rsidRPr="00E847BD">
        <w:rPr>
          <w:bCs/>
        </w:rPr>
        <w:t>Мажбурият</w:t>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t>Ички ва ташки реакциялар</w:t>
      </w:r>
    </w:p>
    <w:p w:rsidR="00C93153" w:rsidRPr="00E847BD" w:rsidRDefault="00C93153" w:rsidP="00C93153">
      <w:pPr>
        <w:tabs>
          <w:tab w:val="num" w:pos="0"/>
        </w:tabs>
        <w:spacing w:line="360" w:lineRule="auto"/>
        <w:jc w:val="both"/>
        <w:rPr>
          <w:bCs/>
        </w:rPr>
      </w:pPr>
      <w:r w:rsidRPr="00E847BD">
        <w:rPr>
          <w:bCs/>
        </w:rPr>
        <w:t>Стратегик формулировка учун калит</w:t>
      </w:r>
      <w:r w:rsidRPr="00E847BD">
        <w:rPr>
          <w:bCs/>
        </w:rPr>
        <w:tab/>
      </w:r>
      <w:r w:rsidRPr="00E847BD">
        <w:rPr>
          <w:bCs/>
        </w:rPr>
        <w:tab/>
        <w:t xml:space="preserve">           Стратегик харакат (иш)билан</w:t>
      </w:r>
    </w:p>
    <w:p w:rsidR="00C93153" w:rsidRPr="00E847BD" w:rsidRDefault="00C93153" w:rsidP="00C93153">
      <w:pPr>
        <w:tabs>
          <w:tab w:val="num" w:pos="0"/>
        </w:tabs>
        <w:spacing w:line="360" w:lineRule="auto"/>
        <w:jc w:val="both"/>
        <w:rPr>
          <w:bCs/>
        </w:rPr>
      </w:pP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r>
      <w:r w:rsidRPr="00E847BD">
        <w:rPr>
          <w:bCs/>
        </w:rPr>
        <w:tab/>
        <w:t>алмашиниб ютиши мумкин</w:t>
      </w:r>
    </w:p>
    <w:p w:rsidR="00C93153" w:rsidRPr="00667B10" w:rsidRDefault="00C93153" w:rsidP="00C93153">
      <w:pPr>
        <w:tabs>
          <w:tab w:val="num" w:pos="0"/>
        </w:tabs>
        <w:spacing w:line="360" w:lineRule="auto"/>
        <w:jc w:val="center"/>
        <w:rPr>
          <w:b/>
          <w:bCs/>
        </w:rPr>
      </w:pPr>
      <w:r w:rsidRPr="00667B10">
        <w:rPr>
          <w:b/>
          <w:bCs/>
        </w:rPr>
        <w:t>2.1.-расм. Режалашнинг афзалликлари ва камчиликлар</w:t>
      </w:r>
    </w:p>
    <w:p w:rsidR="00C93153" w:rsidRPr="00667B10" w:rsidRDefault="00C93153" w:rsidP="00C93153">
      <w:pPr>
        <w:tabs>
          <w:tab w:val="num" w:pos="0"/>
        </w:tabs>
        <w:spacing w:line="360" w:lineRule="auto"/>
        <w:jc w:val="both"/>
        <w:rPr>
          <w:b/>
          <w:bCs/>
        </w:rPr>
      </w:pPr>
    </w:p>
    <w:p w:rsidR="00C93153" w:rsidRPr="00E847BD" w:rsidRDefault="00C93153" w:rsidP="00C93153">
      <w:pPr>
        <w:tabs>
          <w:tab w:val="num" w:pos="0"/>
        </w:tabs>
        <w:spacing w:line="360" w:lineRule="auto"/>
        <w:jc w:val="center"/>
        <w:rPr>
          <w:b/>
        </w:rPr>
      </w:pPr>
      <w:r w:rsidRPr="00E847BD">
        <w:rPr>
          <w:b/>
        </w:rPr>
        <w:t>2.4. Инкрементал (усувчи) стратегия</w:t>
      </w:r>
    </w:p>
    <w:p w:rsidR="00C93153" w:rsidRPr="00667B10" w:rsidRDefault="00C93153" w:rsidP="00C93153">
      <w:pPr>
        <w:pStyle w:val="a3"/>
        <w:tabs>
          <w:tab w:val="num" w:pos="0"/>
        </w:tabs>
        <w:spacing w:line="360" w:lineRule="auto"/>
        <w:rPr>
          <w:sz w:val="24"/>
          <w:szCs w:val="24"/>
        </w:rPr>
      </w:pPr>
      <w:r w:rsidRPr="00667B10">
        <w:rPr>
          <w:sz w:val="24"/>
          <w:szCs w:val="24"/>
        </w:rPr>
        <w:tab/>
        <w:t>Шу нарса исботланиши мумкинки, стратегия вактидан илгари пайдо булмаслиги керак, аммо харакатнинг натижаси сифатида юзага келиши мумкин. Стратегиянинг пайдо булиши бу ташаббус ва харакатларнинг кетма-кет амалга ошиш жараенидир. Бу жараенда ташкилотни урганиш, эксперимент утказиб узгаришига олиб келиш каби нарсалар содир булади. Бу купрок структураланмаган, тартибланмаган ва прогнозлаб булмайдиган жараенга ухшайди. Менежерлар янги стратегияларга кадам ба кадам секинлик билан утишлари керак.</w:t>
      </w:r>
    </w:p>
    <w:p w:rsidR="00C93153" w:rsidRPr="00E847BD" w:rsidRDefault="00C93153" w:rsidP="00C93153">
      <w:pPr>
        <w:tabs>
          <w:tab w:val="num" w:pos="0"/>
        </w:tabs>
        <w:spacing w:line="360" w:lineRule="auto"/>
        <w:jc w:val="both"/>
        <w:rPr>
          <w:bCs/>
        </w:rPr>
      </w:pPr>
      <w:r w:rsidRPr="00E847BD">
        <w:rPr>
          <w:bCs/>
        </w:rPr>
        <w:tab/>
        <w:t>Стратегик менежмент тугрисидаги фикр-инновацион таклифлар хакида, рагбатлантирадиган жараен. Унда ташкилотдаги ишларнинг хозирги холатига ишончсиз каралади, чунки янги стратегиялар одамларнинг кизикишлари ва ташкилот маданиятига карши туриб биладиган булиши зарур.</w:t>
      </w:r>
    </w:p>
    <w:p w:rsidR="00C93153" w:rsidRPr="00E847BD" w:rsidRDefault="00C93153" w:rsidP="00C93153">
      <w:pPr>
        <w:tabs>
          <w:tab w:val="num" w:pos="0"/>
        </w:tabs>
        <w:spacing w:line="360" w:lineRule="auto"/>
        <w:jc w:val="both"/>
        <w:rPr>
          <w:bCs/>
        </w:rPr>
      </w:pPr>
      <w:r w:rsidRPr="00E847BD">
        <w:rPr>
          <w:bCs/>
        </w:rPr>
        <w:lastRenderedPageBreak/>
        <w:tab/>
        <w:t>Бу маънода стратегиянинг юзага келиши ташкилотни кейинчалик узгаришларга юз тутишига олиб боради.</w:t>
      </w:r>
    </w:p>
    <w:p w:rsidR="00C93153" w:rsidRPr="00E847BD" w:rsidRDefault="00C93153" w:rsidP="00C93153">
      <w:pPr>
        <w:tabs>
          <w:tab w:val="num" w:pos="0"/>
        </w:tabs>
        <w:spacing w:line="360" w:lineRule="auto"/>
        <w:jc w:val="both"/>
        <w:rPr>
          <w:bCs/>
        </w:rPr>
      </w:pPr>
      <w:r w:rsidRPr="00E847BD">
        <w:rPr>
          <w:bCs/>
        </w:rPr>
        <w:tab/>
        <w:t>Икрементал ёндашиш карши аргументлар хам мавжуд. Шулардан бири муаммоларни нафакат тахлил этиш зарур, балки у интерпретацияланиши хам керак ва улар бошка муаммоларга богланган. Тажриба бир муаммони ечганда иккинчи бирини усишига олиб келиши аник. Мисол учун харажатларни кискартириш максадида ходимлар сонини камайтиришга тугри келади, аммо бу бошка муаммоларга: касаба уюшмалари билан келишмовчилик ва махсулот ишлаб чикариш даражасига таъсир кабиларга олиб келади. Худди шундай режалаштирвчилар одамларнинг улар режаларига кандай карашларини олдиндан айтишолмайди.</w:t>
      </w:r>
    </w:p>
    <w:p w:rsidR="00C93153" w:rsidRPr="00667B10" w:rsidRDefault="00C93153" w:rsidP="00C93153">
      <w:pPr>
        <w:tabs>
          <w:tab w:val="num" w:pos="0"/>
        </w:tabs>
        <w:spacing w:line="360" w:lineRule="auto"/>
        <w:jc w:val="both"/>
        <w:rPr>
          <w:b/>
          <w:bCs/>
        </w:rPr>
      </w:pPr>
    </w:p>
    <w:p w:rsidR="00C93153" w:rsidRPr="00E847BD" w:rsidRDefault="00C93153" w:rsidP="00C93153">
      <w:pPr>
        <w:tabs>
          <w:tab w:val="num" w:pos="0"/>
        </w:tabs>
        <w:spacing w:line="360" w:lineRule="auto"/>
        <w:jc w:val="center"/>
        <w:rPr>
          <w:b/>
        </w:rPr>
      </w:pPr>
      <w:r w:rsidRPr="00E847BD">
        <w:rPr>
          <w:b/>
        </w:rPr>
        <w:t xml:space="preserve">2.5. Режалаштириш ва инкрементал караш орасидаги </w:t>
      </w:r>
    </w:p>
    <w:p w:rsidR="00C93153" w:rsidRPr="00E847BD" w:rsidRDefault="00C93153" w:rsidP="00C93153">
      <w:pPr>
        <w:tabs>
          <w:tab w:val="num" w:pos="0"/>
        </w:tabs>
        <w:spacing w:line="360" w:lineRule="auto"/>
        <w:jc w:val="center"/>
        <w:rPr>
          <w:b/>
        </w:rPr>
      </w:pPr>
      <w:r w:rsidRPr="00E847BD">
        <w:rPr>
          <w:b/>
        </w:rPr>
        <w:t>фарклар</w:t>
      </w:r>
    </w:p>
    <w:p w:rsidR="00C93153" w:rsidRPr="00667B10" w:rsidRDefault="00C93153" w:rsidP="00C93153">
      <w:pPr>
        <w:tabs>
          <w:tab w:val="num" w:pos="0"/>
        </w:tabs>
        <w:spacing w:line="360" w:lineRule="auto"/>
        <w:jc w:val="both"/>
        <w:rPr>
          <w:b/>
          <w:bCs/>
        </w:rPr>
      </w:pPr>
    </w:p>
    <w:p w:rsidR="00C93153" w:rsidRPr="00E847BD" w:rsidRDefault="00C93153" w:rsidP="00C93153">
      <w:pPr>
        <w:tabs>
          <w:tab w:val="num" w:pos="0"/>
        </w:tabs>
        <w:spacing w:line="360" w:lineRule="auto"/>
        <w:jc w:val="both"/>
        <w:rPr>
          <w:bCs/>
        </w:rPr>
      </w:pPr>
      <w:r w:rsidRPr="00E847BD">
        <w:rPr>
          <w:bCs/>
        </w:rPr>
        <w:tab/>
        <w:t>Стратегик менежментда режалаш ва инкрементал караш уртасидаги фарклар стратегиянинг шаклланишига асосланган. Асосан бу кузланган жараенми ёки купрок ривожланиши боскичида булганми? (2.2-расмдан куринг). Бирта омил оркали  аниклаб булмайди буни, чунки хар бир ташкилотда холат кайсидир даражада узгаради. Купгина ташкилотлар стратегик режаларни ишларида шу сифатида ишлаб чикишади, бу «тошга ёзилгандек» четга чикмаслик кераклигини билдирмайди, бу иш сифатида вазият узгарганда, уни узгартириш мумкинлигини билдиради. Шу билан «шаклланаётган стратегияга хам мулжалланган» стратегия билан бир вактда амал килиши мумкин. Стратегик планни бажарилиши одатда бу кадам- бакадам кетадиган жараёндир.</w:t>
      </w:r>
    </w:p>
    <w:p w:rsidR="00C93153" w:rsidRPr="00667B10" w:rsidRDefault="00C93153" w:rsidP="00C93153">
      <w:pPr>
        <w:tabs>
          <w:tab w:val="num" w:pos="0"/>
        </w:tabs>
        <w:spacing w:line="360" w:lineRule="auto"/>
        <w:jc w:val="both"/>
        <w:rPr>
          <w:b/>
          <w:bCs/>
        </w:rPr>
      </w:pPr>
      <w:r>
        <w:rPr>
          <w:b/>
          <w:bCs/>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3314700</wp:posOffset>
                </wp:positionH>
                <wp:positionV relativeFrom="paragraph">
                  <wp:posOffset>45085</wp:posOffset>
                </wp:positionV>
                <wp:extent cx="2286000" cy="342900"/>
                <wp:effectExtent l="5080" t="5080" r="13970"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C93153" w:rsidRDefault="00C93153" w:rsidP="00C93153">
                            <w:pPr>
                              <w:rPr>
                                <w:b/>
                                <w:bCs/>
                              </w:rPr>
                            </w:pPr>
                            <w:r>
                              <w:rPr>
                                <w:b/>
                                <w:bCs/>
                              </w:rPr>
                              <w:t>Инкрементал караш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261pt;margin-top:3.55pt;width:18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">
                <v:textbox>
                  <w:txbxContent>
                    <w:p w:rsidR="00C93153" w:rsidRDefault="00C93153" w:rsidP="00C93153">
                      <w:pPr>
                        <w:rPr>
                          <w:b/>
                          <w:bCs/>
                        </w:rPr>
                      </w:pPr>
                      <w:r>
                        <w:rPr>
                          <w:b/>
                          <w:bCs/>
                        </w:rPr>
                        <w:t>Инкрементал караш</w:t>
                      </w:r>
                    </w:p>
                  </w:txbxContent>
                </v:textbox>
              </v:rect>
            </w:pict>
          </mc:Fallback>
        </mc:AlternateContent>
      </w:r>
      <w:r>
        <w:rPr>
          <w:b/>
          <w:bCs/>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45085</wp:posOffset>
                </wp:positionV>
                <wp:extent cx="2628900" cy="342900"/>
                <wp:effectExtent l="5080" t="5080" r="13970"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342900"/>
                        </a:xfrm>
                        <a:prstGeom prst="rect">
                          <a:avLst/>
                        </a:prstGeom>
                        <a:solidFill>
                          <a:srgbClr val="FFFFFF"/>
                        </a:solidFill>
                        <a:ln w="9525">
                          <a:solidFill>
                            <a:srgbClr val="000000"/>
                          </a:solidFill>
                          <a:miter lim="800000"/>
                          <a:headEnd/>
                          <a:tailEnd/>
                        </a:ln>
                      </wps:spPr>
                      <wps:txbx>
                        <w:txbxContent>
                          <w:p w:rsidR="00C93153" w:rsidRDefault="00C93153" w:rsidP="00C93153">
                            <w:pPr>
                              <w:jc w:val="both"/>
                              <w:rPr>
                                <w:b/>
                                <w:bCs/>
                              </w:rPr>
                            </w:pPr>
                            <w:r>
                              <w:rPr>
                                <w:b/>
                                <w:bCs/>
                              </w:rPr>
                              <w:t>Режалаштириш караши</w:t>
                            </w:r>
                          </w:p>
                          <w:p w:rsidR="00C93153" w:rsidRDefault="00C93153" w:rsidP="00C931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0;margin-top:3.55pt;width:20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">
                <v:textbox>
                  <w:txbxContent>
                    <w:p w:rsidR="00C93153" w:rsidRDefault="00C93153" w:rsidP="00C93153">
                      <w:pPr>
                        <w:jc w:val="both"/>
                        <w:rPr>
                          <w:b/>
                          <w:bCs/>
                        </w:rPr>
                      </w:pPr>
                      <w:r>
                        <w:rPr>
                          <w:b/>
                          <w:bCs/>
                        </w:rPr>
                        <w:t>Режалаштириш караши</w:t>
                      </w:r>
                    </w:p>
                    <w:p w:rsidR="00C93153" w:rsidRDefault="00C93153" w:rsidP="00C93153"/>
                  </w:txbxContent>
                </v:textbox>
              </v:rect>
            </w:pict>
          </mc:Fallback>
        </mc:AlternateContent>
      </w:r>
      <w:r w:rsidRPr="00667B10">
        <w:rPr>
          <w:b/>
          <w:bCs/>
        </w:rPr>
        <w:tab/>
      </w:r>
    </w:p>
    <w:p w:rsidR="00C93153" w:rsidRPr="00667B10" w:rsidRDefault="00C93153" w:rsidP="00C93153">
      <w:pPr>
        <w:tabs>
          <w:tab w:val="num" w:pos="0"/>
        </w:tabs>
        <w:spacing w:line="360" w:lineRule="auto"/>
        <w:jc w:val="both"/>
        <w:rPr>
          <w:b/>
          <w:bCs/>
        </w:rPr>
      </w:pPr>
      <w:r>
        <w:rPr>
          <w:b/>
          <w:bCs/>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4572000</wp:posOffset>
                </wp:positionH>
                <wp:positionV relativeFrom="paragraph">
                  <wp:posOffset>183515</wp:posOffset>
                </wp:positionV>
                <wp:extent cx="0" cy="342900"/>
                <wp:effectExtent l="52705" t="6350" r="61595" b="222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4.45pt" to="5in,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">
                <v:stroke endarrow="block"/>
              </v:line>
            </w:pict>
          </mc:Fallback>
        </mc:AlternateContent>
      </w:r>
      <w:r>
        <w:rPr>
          <w:b/>
          <w:bCs/>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1143000</wp:posOffset>
                </wp:positionH>
                <wp:positionV relativeFrom="paragraph">
                  <wp:posOffset>183515</wp:posOffset>
                </wp:positionV>
                <wp:extent cx="0" cy="342900"/>
                <wp:effectExtent l="52705" t="6350" r="61595" b="2222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4.45pt" to="90pt,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">
                <v:stroke endarrow="block"/>
              </v:line>
            </w:pict>
          </mc:Fallback>
        </mc:AlternateContent>
      </w:r>
      <w:r w:rsidRPr="00667B10">
        <w:rPr>
          <w:b/>
          <w:bCs/>
        </w:rPr>
        <w:tab/>
      </w:r>
      <w:r w:rsidRPr="00667B10">
        <w:rPr>
          <w:b/>
          <w:bCs/>
        </w:rPr>
        <w:tab/>
      </w:r>
      <w:r w:rsidRPr="00667B10">
        <w:rPr>
          <w:b/>
          <w:bCs/>
        </w:rPr>
        <w:tab/>
      </w:r>
      <w:r w:rsidRPr="00667B10">
        <w:rPr>
          <w:b/>
          <w:bCs/>
        </w:rPr>
        <w:tab/>
      </w:r>
      <w:r w:rsidRPr="00667B10">
        <w:rPr>
          <w:b/>
          <w:bCs/>
        </w:rPr>
        <w:tab/>
      </w:r>
    </w:p>
    <w:p w:rsidR="00C93153" w:rsidRPr="00667B10" w:rsidRDefault="00C93153" w:rsidP="00C93153">
      <w:pPr>
        <w:tabs>
          <w:tab w:val="num" w:pos="0"/>
        </w:tabs>
        <w:spacing w:line="360" w:lineRule="auto"/>
        <w:jc w:val="both"/>
        <w:rPr>
          <w:b/>
          <w:bCs/>
        </w:rPr>
      </w:pPr>
    </w:p>
    <w:p w:rsidR="00C93153" w:rsidRPr="00667B10" w:rsidRDefault="00C93153" w:rsidP="00C93153">
      <w:pPr>
        <w:tabs>
          <w:tab w:val="num" w:pos="0"/>
        </w:tabs>
        <w:spacing w:line="360" w:lineRule="auto"/>
        <w:rPr>
          <w:b/>
          <w:bCs/>
        </w:rPr>
      </w:pPr>
      <w:r>
        <w:rPr>
          <w:b/>
          <w:bCs/>
        </w:rPr>
        <w:t xml:space="preserve">                        </w:t>
      </w:r>
      <w:r w:rsidRPr="00667B10">
        <w:rPr>
          <w:b/>
          <w:bCs/>
        </w:rPr>
        <w:t xml:space="preserve">Назорат </w:t>
      </w:r>
      <w:r>
        <w:rPr>
          <w:b/>
          <w:bCs/>
        </w:rPr>
        <w:t xml:space="preserve">                                         </w:t>
      </w:r>
      <w:r w:rsidRPr="00667B10">
        <w:rPr>
          <w:b/>
          <w:bCs/>
        </w:rPr>
        <w:tab/>
        <w:t>Муаммонинг муаммога интерпретацияси</w:t>
      </w:r>
    </w:p>
    <w:p w:rsidR="00C93153" w:rsidRPr="00667B10" w:rsidRDefault="00C93153" w:rsidP="00C93153">
      <w:pPr>
        <w:tabs>
          <w:tab w:val="num" w:pos="0"/>
        </w:tabs>
        <w:spacing w:line="360" w:lineRule="auto"/>
        <w:rPr>
          <w:b/>
          <w:bCs/>
        </w:rPr>
      </w:pPr>
      <w:r>
        <w:rPr>
          <w:b/>
          <w:bCs/>
        </w:rPr>
        <w:t xml:space="preserve">                     </w:t>
      </w:r>
      <w:r w:rsidRPr="00667B10">
        <w:rPr>
          <w:b/>
          <w:bCs/>
        </w:rPr>
        <w:t>Мажбурий</w:t>
      </w:r>
      <w:r w:rsidRPr="00667B10">
        <w:rPr>
          <w:b/>
          <w:bCs/>
        </w:rPr>
        <w:tab/>
      </w:r>
      <w:r w:rsidRPr="00667B10">
        <w:rPr>
          <w:b/>
          <w:bCs/>
        </w:rPr>
        <w:tab/>
      </w:r>
      <w:r>
        <w:rPr>
          <w:b/>
          <w:bCs/>
        </w:rPr>
        <w:t xml:space="preserve">                              </w:t>
      </w:r>
      <w:r w:rsidRPr="00667B10">
        <w:rPr>
          <w:b/>
          <w:bCs/>
        </w:rPr>
        <w:t>Тартибсиз восита билан</w:t>
      </w:r>
    </w:p>
    <w:p w:rsidR="00C93153" w:rsidRPr="00667B10" w:rsidRDefault="00C93153" w:rsidP="00C93153">
      <w:pPr>
        <w:tabs>
          <w:tab w:val="num" w:pos="0"/>
        </w:tabs>
        <w:spacing w:line="360" w:lineRule="auto"/>
        <w:rPr>
          <w:b/>
          <w:bCs/>
        </w:rPr>
      </w:pPr>
      <w:r>
        <w:rPr>
          <w:b/>
          <w:bCs/>
        </w:rPr>
        <w:t xml:space="preserve">                 </w:t>
      </w:r>
      <w:r w:rsidRPr="00667B10">
        <w:rPr>
          <w:b/>
          <w:bCs/>
        </w:rPr>
        <w:t xml:space="preserve">Узок муддатли </w:t>
      </w:r>
      <w:r>
        <w:rPr>
          <w:b/>
          <w:bCs/>
        </w:rPr>
        <w:t xml:space="preserve">                                                 </w:t>
      </w:r>
      <w:r w:rsidRPr="00667B10">
        <w:rPr>
          <w:b/>
          <w:bCs/>
        </w:rPr>
        <w:tab/>
        <w:t>Киска муддатли</w:t>
      </w:r>
      <w:r w:rsidRPr="00667B10">
        <w:rPr>
          <w:b/>
          <w:bCs/>
        </w:rPr>
        <w:tab/>
      </w:r>
      <w:r w:rsidRPr="00667B10">
        <w:rPr>
          <w:b/>
          <w:bCs/>
        </w:rPr>
        <w:tab/>
      </w:r>
    </w:p>
    <w:p w:rsidR="00C93153" w:rsidRPr="00667B10" w:rsidRDefault="00C93153" w:rsidP="00C93153">
      <w:pPr>
        <w:tabs>
          <w:tab w:val="num" w:pos="0"/>
        </w:tabs>
        <w:spacing w:line="360" w:lineRule="auto"/>
        <w:jc w:val="both"/>
        <w:rPr>
          <w:b/>
          <w:bCs/>
        </w:rPr>
      </w:pPr>
      <w:r>
        <w:rPr>
          <w:b/>
          <w:bCs/>
        </w:rPr>
        <w:t xml:space="preserve">           </w:t>
      </w:r>
      <w:r w:rsidRPr="00667B10">
        <w:rPr>
          <w:b/>
          <w:bCs/>
        </w:rPr>
        <w:t>Бирданига режалаш</w:t>
      </w:r>
      <w:r w:rsidRPr="00667B10">
        <w:rPr>
          <w:b/>
          <w:bCs/>
        </w:rPr>
        <w:tab/>
      </w:r>
      <w:r w:rsidRPr="00667B10">
        <w:rPr>
          <w:b/>
          <w:bCs/>
        </w:rPr>
        <w:tab/>
      </w:r>
      <w:r>
        <w:rPr>
          <w:b/>
          <w:bCs/>
        </w:rPr>
        <w:t xml:space="preserve">              </w:t>
      </w:r>
      <w:r w:rsidRPr="00667B10">
        <w:rPr>
          <w:b/>
          <w:bCs/>
        </w:rPr>
        <w:tab/>
        <w:t xml:space="preserve">Кетма-кет режалаш </w:t>
      </w:r>
      <w:r w:rsidRPr="00667B10">
        <w:rPr>
          <w:b/>
          <w:bCs/>
        </w:rPr>
        <w:tab/>
      </w:r>
    </w:p>
    <w:p w:rsidR="00C93153" w:rsidRPr="00667B10" w:rsidRDefault="00C93153" w:rsidP="00C93153">
      <w:pPr>
        <w:tabs>
          <w:tab w:val="num" w:pos="0"/>
        </w:tabs>
        <w:spacing w:line="360" w:lineRule="auto"/>
        <w:jc w:val="both"/>
        <w:rPr>
          <w:b/>
          <w:bCs/>
        </w:rPr>
      </w:pPr>
      <w:r>
        <w:rPr>
          <w:b/>
          <w:bCs/>
        </w:rPr>
        <w:lastRenderedPageBreak/>
        <w:t xml:space="preserve">                  </w:t>
      </w:r>
      <w:r w:rsidRPr="00667B10">
        <w:rPr>
          <w:b/>
          <w:bCs/>
        </w:rPr>
        <w:t xml:space="preserve">Башоратлаш </w:t>
      </w:r>
      <w:r>
        <w:rPr>
          <w:b/>
          <w:bCs/>
        </w:rPr>
        <w:t xml:space="preserve">        </w:t>
      </w:r>
      <w:r w:rsidRPr="00667B10">
        <w:rPr>
          <w:b/>
          <w:bCs/>
        </w:rPr>
        <w:tab/>
      </w:r>
      <w:r w:rsidRPr="00667B10">
        <w:rPr>
          <w:b/>
          <w:bCs/>
        </w:rPr>
        <w:tab/>
      </w:r>
      <w:r w:rsidRPr="00667B10">
        <w:rPr>
          <w:b/>
          <w:bCs/>
        </w:rPr>
        <w:tab/>
      </w:r>
      <w:r w:rsidRPr="00667B10">
        <w:rPr>
          <w:b/>
          <w:bCs/>
        </w:rPr>
        <w:tab/>
        <w:t>Инновация ва узгариш</w:t>
      </w:r>
    </w:p>
    <w:p w:rsidR="00C93153" w:rsidRPr="00667B10" w:rsidRDefault="00C93153" w:rsidP="00C93153">
      <w:pPr>
        <w:tabs>
          <w:tab w:val="num" w:pos="0"/>
        </w:tabs>
        <w:spacing w:line="360" w:lineRule="auto"/>
        <w:jc w:val="both"/>
        <w:rPr>
          <w:b/>
          <w:bCs/>
        </w:rPr>
      </w:pPr>
      <w:r>
        <w:rPr>
          <w:b/>
          <w:bCs/>
        </w:rPr>
        <w:t xml:space="preserve">               </w:t>
      </w:r>
      <w:r w:rsidRPr="00667B10">
        <w:rPr>
          <w:b/>
          <w:bCs/>
        </w:rPr>
        <w:t xml:space="preserve">Фаолиятни олдиндан </w:t>
      </w:r>
      <w:r w:rsidRPr="00667B10">
        <w:rPr>
          <w:b/>
          <w:bCs/>
        </w:rPr>
        <w:tab/>
      </w:r>
      <w:r w:rsidRPr="00667B10">
        <w:rPr>
          <w:b/>
          <w:bCs/>
        </w:rPr>
        <w:tab/>
      </w:r>
      <w:r>
        <w:rPr>
          <w:b/>
          <w:bCs/>
        </w:rPr>
        <w:t xml:space="preserve">                     </w:t>
      </w:r>
      <w:r w:rsidRPr="00667B10">
        <w:rPr>
          <w:b/>
          <w:bCs/>
        </w:rPr>
        <w:t xml:space="preserve">Олов билан курашиш (муаммо </w:t>
      </w:r>
    </w:p>
    <w:p w:rsidR="00C93153" w:rsidRPr="00667B10" w:rsidRDefault="00C93153" w:rsidP="00C93153">
      <w:pPr>
        <w:tabs>
          <w:tab w:val="num" w:pos="0"/>
        </w:tabs>
        <w:spacing w:line="360" w:lineRule="auto"/>
        <w:rPr>
          <w:b/>
          <w:bCs/>
        </w:rPr>
      </w:pPr>
      <w:r>
        <w:rPr>
          <w:b/>
          <w:bCs/>
        </w:rPr>
        <w:t xml:space="preserve">                                                                                           </w:t>
      </w:r>
      <w:r w:rsidRPr="00667B10">
        <w:rPr>
          <w:b/>
          <w:bCs/>
        </w:rPr>
        <w:t xml:space="preserve">ташкиллаштириш </w:t>
      </w:r>
      <w:r w:rsidRPr="00667B10">
        <w:rPr>
          <w:b/>
          <w:bCs/>
        </w:rPr>
        <w:tab/>
        <w:t>пайдо булгач)</w:t>
      </w:r>
      <w:r w:rsidRPr="00667B10">
        <w:rPr>
          <w:b/>
          <w:bCs/>
        </w:rPr>
        <w:tab/>
      </w:r>
    </w:p>
    <w:p w:rsidR="00C93153" w:rsidRPr="00667B10" w:rsidRDefault="00C93153" w:rsidP="00C93153">
      <w:pPr>
        <w:tabs>
          <w:tab w:val="num" w:pos="0"/>
        </w:tabs>
        <w:spacing w:line="360" w:lineRule="auto"/>
        <w:rPr>
          <w:b/>
          <w:bCs/>
        </w:rPr>
      </w:pPr>
      <w:r>
        <w:rPr>
          <w:b/>
          <w:bCs/>
        </w:rPr>
        <w:tab/>
      </w:r>
      <w:r w:rsidRPr="00667B10">
        <w:rPr>
          <w:b/>
          <w:bCs/>
        </w:rPr>
        <w:t xml:space="preserve">Юкоридан пастга (вертикал)назорат </w:t>
      </w:r>
      <w:r>
        <w:rPr>
          <w:b/>
          <w:bCs/>
        </w:rPr>
        <w:t xml:space="preserve">                     </w:t>
      </w:r>
      <w:r w:rsidRPr="00667B10">
        <w:rPr>
          <w:b/>
          <w:bCs/>
        </w:rPr>
        <w:t xml:space="preserve">  Эгилувчанлик</w:t>
      </w:r>
      <w:r w:rsidRPr="00667B10">
        <w:rPr>
          <w:b/>
          <w:bCs/>
        </w:rPr>
        <w:tab/>
      </w:r>
    </w:p>
    <w:p w:rsidR="00C93153" w:rsidRPr="00667B10" w:rsidRDefault="00C93153" w:rsidP="00C93153">
      <w:pPr>
        <w:tabs>
          <w:tab w:val="num" w:pos="0"/>
        </w:tabs>
        <w:spacing w:line="360" w:lineRule="auto"/>
        <w:jc w:val="both"/>
        <w:rPr>
          <w:b/>
          <w:bCs/>
        </w:rPr>
      </w:pPr>
      <w:r>
        <w:rPr>
          <w:b/>
          <w:bCs/>
        </w:rPr>
        <w:tab/>
      </w:r>
      <w:r w:rsidRPr="00667B10">
        <w:rPr>
          <w:b/>
          <w:bCs/>
        </w:rPr>
        <w:t xml:space="preserve">Ташаббусларни такдирланиши  </w:t>
      </w:r>
      <w:r>
        <w:rPr>
          <w:b/>
          <w:bCs/>
        </w:rPr>
        <w:t xml:space="preserve">               </w:t>
      </w:r>
      <w:r w:rsidRPr="00667B10">
        <w:rPr>
          <w:b/>
          <w:bCs/>
        </w:rPr>
        <w:t xml:space="preserve">      Ташаббуслар координацияси</w:t>
      </w:r>
    </w:p>
    <w:p w:rsidR="00C93153" w:rsidRPr="00667B10" w:rsidRDefault="00C93153" w:rsidP="00C93153">
      <w:pPr>
        <w:tabs>
          <w:tab w:val="num" w:pos="0"/>
        </w:tabs>
        <w:spacing w:line="360" w:lineRule="auto"/>
        <w:rPr>
          <w:b/>
          <w:bCs/>
        </w:rPr>
      </w:pPr>
    </w:p>
    <w:p w:rsidR="00C93153" w:rsidRPr="00667B10" w:rsidRDefault="00C93153" w:rsidP="00C93153">
      <w:pPr>
        <w:tabs>
          <w:tab w:val="num" w:pos="0"/>
        </w:tabs>
        <w:spacing w:line="360" w:lineRule="auto"/>
        <w:jc w:val="center"/>
        <w:rPr>
          <w:b/>
          <w:bCs/>
        </w:rPr>
      </w:pPr>
      <w:r w:rsidRPr="00667B10">
        <w:rPr>
          <w:b/>
          <w:bCs/>
        </w:rPr>
        <w:t>2.2. - Расм. Режалаштириш ва инкрементал карашлар</w:t>
      </w:r>
    </w:p>
    <w:p w:rsidR="00C93153" w:rsidRPr="00667B10" w:rsidRDefault="00C93153" w:rsidP="00C93153">
      <w:pPr>
        <w:pStyle w:val="a5"/>
        <w:tabs>
          <w:tab w:val="num" w:pos="0"/>
        </w:tabs>
        <w:spacing w:line="360" w:lineRule="auto"/>
        <w:ind w:firstLine="0"/>
        <w:rPr>
          <w:sz w:val="24"/>
          <w:szCs w:val="24"/>
        </w:rPr>
      </w:pPr>
      <w:r w:rsidRPr="00667B10">
        <w:rPr>
          <w:sz w:val="24"/>
          <w:szCs w:val="24"/>
        </w:rPr>
        <w:tab/>
        <w:t>Режа бу мулжалланган харакатлар, режасиз ташкилот бошкарувга эга булмайди. Шундай экан, кетма-кет ёндашув амалда кулланиши мумкин. Бу ёзилган стратегик, корпоратив ёки бизнес план булиши ммкин.  У ташкилотнинг ички ва ташкарисини бирлаштирган, ёки булмаса муаммога умумий караш булиши мумкин. Бу бошкарувчидан чиккан фикр еки бош менежерлар билан келишилган ва йигилишда ёзма хужжат куринишида тузилган хам булиши мумкин.</w:t>
      </w:r>
    </w:p>
    <w:p w:rsidR="00C93153" w:rsidRPr="00E847BD" w:rsidRDefault="00C93153" w:rsidP="00C93153">
      <w:pPr>
        <w:tabs>
          <w:tab w:val="num" w:pos="0"/>
        </w:tabs>
        <w:spacing w:line="360" w:lineRule="auto"/>
        <w:jc w:val="both"/>
        <w:rPr>
          <w:bCs/>
        </w:rPr>
      </w:pPr>
      <w:r>
        <w:rPr>
          <w:bCs/>
        </w:rPr>
        <w:tab/>
      </w:r>
      <w:r w:rsidRPr="00E847BD">
        <w:rPr>
          <w:bCs/>
        </w:rPr>
        <w:t>Режалар мажбурият хисси булишини таъминлайди, шу вактнинг узида у эгилувчанликни кискартиради: улар стратегик ташаббусларни координациясига йул куяди, лекин шу билан инновацияларни бекор килиши хам мумкин ва улар  ресурсларни оптимал таксимотига имкон беради.</w:t>
      </w:r>
    </w:p>
    <w:p w:rsidR="00C93153" w:rsidRPr="00E847BD" w:rsidRDefault="00C93153" w:rsidP="00C93153">
      <w:pPr>
        <w:tabs>
          <w:tab w:val="num" w:pos="0"/>
        </w:tabs>
        <w:spacing w:line="360" w:lineRule="auto"/>
        <w:jc w:val="both"/>
        <w:rPr>
          <w:bCs/>
        </w:rPr>
      </w:pPr>
      <w:r>
        <w:rPr>
          <w:bCs/>
        </w:rPr>
        <w:tab/>
      </w:r>
      <w:r w:rsidRPr="00E847BD">
        <w:rPr>
          <w:bCs/>
        </w:rPr>
        <w:t>Хулоса килиб айтганда, хар бир карашнинг афзаллигинининг кандай амалга оширилишига караб аргументлаш мумкин.</w:t>
      </w:r>
    </w:p>
    <w:p w:rsidR="00C93153" w:rsidRPr="00E847BD" w:rsidRDefault="00C93153" w:rsidP="00C93153">
      <w:pPr>
        <w:tabs>
          <w:tab w:val="num" w:pos="0"/>
        </w:tabs>
        <w:spacing w:line="360" w:lineRule="auto"/>
        <w:jc w:val="center"/>
        <w:rPr>
          <w:b/>
        </w:rPr>
      </w:pPr>
      <w:r w:rsidRPr="00E847BD">
        <w:rPr>
          <w:b/>
        </w:rPr>
        <w:t>2.6. Миссия ва караш.</w:t>
      </w:r>
    </w:p>
    <w:p w:rsidR="00C93153" w:rsidRPr="00667B10" w:rsidRDefault="00C93153" w:rsidP="00C93153">
      <w:pPr>
        <w:pStyle w:val="a5"/>
        <w:tabs>
          <w:tab w:val="num" w:pos="0"/>
        </w:tabs>
        <w:spacing w:line="360" w:lineRule="auto"/>
        <w:ind w:firstLine="0"/>
        <w:rPr>
          <w:sz w:val="24"/>
          <w:szCs w:val="24"/>
        </w:rPr>
      </w:pPr>
      <w:r>
        <w:rPr>
          <w:sz w:val="24"/>
          <w:szCs w:val="24"/>
        </w:rPr>
        <w:tab/>
      </w:r>
      <w:r w:rsidRPr="00667B10">
        <w:rPr>
          <w:sz w:val="24"/>
          <w:szCs w:val="24"/>
        </w:rPr>
        <w:t>Миссия ёки ёндашув компанияни «нима хакида»лигини ва ташкилотнинг асосий максадини курсатадиган фикр. Бу компания максадини шакллантириб, компания бизнеси тугрисида аник ва тушунарли маълумот бериб, фаолиятниниг хамма аспектларини камраб олган булиши керак.</w:t>
      </w:r>
    </w:p>
    <w:p w:rsidR="00C93153" w:rsidRDefault="00C93153" w:rsidP="00C93153">
      <w:pPr>
        <w:tabs>
          <w:tab w:val="num" w:pos="0"/>
        </w:tabs>
        <w:spacing w:line="360" w:lineRule="auto"/>
        <w:jc w:val="both"/>
      </w:pPr>
      <w:r>
        <w:rPr>
          <w:b/>
        </w:rPr>
        <w:tab/>
      </w:r>
      <w:r w:rsidRPr="00E847BD">
        <w:rPr>
          <w:b/>
        </w:rPr>
        <w:t>Бошлангич миссия:</w:t>
      </w:r>
      <w:r w:rsidRPr="00E847BD">
        <w:rPr>
          <w:bCs/>
          <w:i/>
          <w:iCs/>
        </w:rPr>
        <w:t xml:space="preserve"> </w:t>
      </w:r>
      <w:r w:rsidRPr="00E847BD">
        <w:rPr>
          <w:bCs/>
        </w:rPr>
        <w:t>Алока компаниясининиг максади программа пакетини такомиллаштириш ва сотиш.</w:t>
      </w:r>
      <w:r w:rsidRPr="00E847BD">
        <w:t xml:space="preserve"> </w:t>
      </w:r>
    </w:p>
    <w:p w:rsidR="00C93153" w:rsidRPr="00667B10" w:rsidRDefault="00C93153" w:rsidP="00C93153">
      <w:pPr>
        <w:tabs>
          <w:tab w:val="num" w:pos="0"/>
        </w:tabs>
        <w:spacing w:line="360" w:lineRule="auto"/>
        <w:jc w:val="both"/>
        <w:rPr>
          <w:b/>
          <w:bCs/>
        </w:rPr>
      </w:pPr>
      <w:r>
        <w:tab/>
      </w:r>
      <w:r w:rsidRPr="00E847BD">
        <w:rPr>
          <w:b/>
        </w:rPr>
        <w:t>Кайта курилган миссия:</w:t>
      </w:r>
      <w:r w:rsidRPr="00E847BD">
        <w:t xml:space="preserve"> </w:t>
      </w:r>
      <w:r w:rsidRPr="00E847BD">
        <w:rPr>
          <w:bCs/>
        </w:rPr>
        <w:t>Алока компаниясининг максади чакана индустрия учун бизнес муаммоларининг технологик бартараф этишни таъминлашдир.</w:t>
      </w:r>
    </w:p>
    <w:p w:rsidR="00C93153" w:rsidRPr="00667B10" w:rsidRDefault="00C93153" w:rsidP="00C93153">
      <w:pPr>
        <w:pStyle w:val="a5"/>
        <w:tabs>
          <w:tab w:val="num" w:pos="0"/>
        </w:tabs>
        <w:spacing w:line="360" w:lineRule="auto"/>
        <w:ind w:firstLine="0"/>
        <w:rPr>
          <w:sz w:val="24"/>
          <w:szCs w:val="24"/>
        </w:rPr>
      </w:pPr>
      <w:r>
        <w:rPr>
          <w:sz w:val="24"/>
          <w:szCs w:val="24"/>
        </w:rPr>
        <w:tab/>
      </w:r>
      <w:r w:rsidRPr="00667B10">
        <w:rPr>
          <w:sz w:val="24"/>
          <w:szCs w:val="24"/>
        </w:rPr>
        <w:t xml:space="preserve">Юкоридаги мисолда, кайта курилган миссия шу нарсани тушундирадики, компанияни факат бошлангич махсулотларни ишлаб чикарувчи ва сотувчи эмас, балки  </w:t>
      </w:r>
      <w:r w:rsidRPr="00667B10">
        <w:rPr>
          <w:sz w:val="24"/>
          <w:szCs w:val="24"/>
        </w:rPr>
        <w:lastRenderedPageBreak/>
        <w:t>бизнесни керакли хизматлар билан таъминловчи, уларнинг муаммоларини ечувчи, кейинрок торайтириб айтилган, яъни «чакана саноат» учун «технологик ечим» топишини эслатиб утган.</w:t>
      </w:r>
    </w:p>
    <w:p w:rsidR="00C93153" w:rsidRPr="00E847BD" w:rsidRDefault="00C93153" w:rsidP="00C93153">
      <w:pPr>
        <w:tabs>
          <w:tab w:val="num" w:pos="0"/>
        </w:tabs>
        <w:spacing w:line="360" w:lineRule="auto"/>
        <w:jc w:val="both"/>
        <w:rPr>
          <w:bCs/>
        </w:rPr>
      </w:pPr>
      <w:r>
        <w:rPr>
          <w:b/>
          <w:bCs/>
        </w:rPr>
        <w:tab/>
      </w:r>
      <w:r w:rsidRPr="00E847BD">
        <w:rPr>
          <w:bCs/>
        </w:rPr>
        <w:t xml:space="preserve">Амалда ташкилотлар учун миссия вакт утиши билан бозорга ва ракобатга караб узгариб боради. Масалан, «Коммуникация компанияси» чакана савдони ишларнинг асосий томони эмас деб топиши мумкин, чунки компания фаолиятини жамоат сектори областига караб кенгайтирди. Миссия характеристикаси: у киска, узига хос ва имконияти кенглиги куриниб турсин. </w:t>
      </w:r>
    </w:p>
    <w:p w:rsidR="00C93153" w:rsidRPr="00E847BD" w:rsidRDefault="00C93153" w:rsidP="00C93153">
      <w:pPr>
        <w:tabs>
          <w:tab w:val="num" w:pos="0"/>
        </w:tabs>
        <w:spacing w:line="360" w:lineRule="auto"/>
        <w:jc w:val="both"/>
        <w:rPr>
          <w:bCs/>
        </w:rPr>
      </w:pPr>
      <w:r>
        <w:rPr>
          <w:bCs/>
        </w:rPr>
        <w:tab/>
      </w:r>
      <w:r w:rsidRPr="00E847BD">
        <w:rPr>
          <w:bCs/>
        </w:rPr>
        <w:t>Миссия «биз кайси бизнесдамиз»? деган саволга жавоб беради ва бу компания менежерларидан асосий максадни кабул килишларини талаб  килади. Мисол учун, автомобил сотувчи компания узини максадини «транспорт муаммоларининг ечимини топишда ёрдамлашувчи» деб куйиши имумкин, лекин бу жудаям ноаник ва кенг. Чунки  велосипедлар, мотоцикллар, машина ва автобуслар сотувчи деб хам тушунилиши мумкин, аммо аслини олсак компания факат автомобиль (енгил машиналар) савдоси билан шугулланади. Бу холатда унинг миссияси: Биз мамлакатда энг яхши автомобиль ёки шунга харакат киламиз дейишлри мумкин.</w:t>
      </w:r>
    </w:p>
    <w:p w:rsidR="00C93153" w:rsidRPr="00E847BD" w:rsidRDefault="00C93153" w:rsidP="00C93153">
      <w:pPr>
        <w:tabs>
          <w:tab w:val="num" w:pos="0"/>
        </w:tabs>
        <w:spacing w:line="360" w:lineRule="auto"/>
        <w:jc w:val="both"/>
        <w:rPr>
          <w:bCs/>
        </w:rPr>
      </w:pPr>
      <w:r>
        <w:rPr>
          <w:bCs/>
        </w:rPr>
        <w:tab/>
      </w:r>
      <w:r w:rsidRPr="00E847BD">
        <w:rPr>
          <w:bCs/>
        </w:rPr>
        <w:t xml:space="preserve">Миссия интилувчан хам булиши мумкин, бу компания нимагадир эришиши мумкинлигига ишонтиришдадир. Британия хаво йуллари узини «дунёнинг севимли авиалинияси» деб айтганда, интилувчанликни тасвирлайди. Компания одамларнинг севимли авиалинияси булишига харакат килади. Хамма компаниялар нимага хизмат куратаетганликларини, улар кандай фойда келтирилаетганлиги ва истеъмолчилар кандай каноатлантиришлари кераклигини белгилашлари шарт. </w:t>
      </w:r>
    </w:p>
    <w:p w:rsidR="00C93153" w:rsidRPr="00667B10" w:rsidRDefault="00C93153" w:rsidP="00C93153">
      <w:pPr>
        <w:tabs>
          <w:tab w:val="num" w:pos="0"/>
        </w:tabs>
        <w:spacing w:line="360" w:lineRule="auto"/>
        <w:jc w:val="center"/>
      </w:pPr>
      <w:r w:rsidRPr="00667B10">
        <w:t>Максадлар, вазифалар.</w:t>
      </w:r>
    </w:p>
    <w:p w:rsidR="00C93153" w:rsidRPr="009A34CE" w:rsidRDefault="00C93153" w:rsidP="00C93153">
      <w:pPr>
        <w:tabs>
          <w:tab w:val="num" w:pos="0"/>
        </w:tabs>
        <w:spacing w:line="360" w:lineRule="auto"/>
        <w:jc w:val="both"/>
        <w:rPr>
          <w:bCs/>
        </w:rPr>
      </w:pPr>
      <w:r>
        <w:rPr>
          <w:b/>
          <w:bCs/>
        </w:rPr>
        <w:tab/>
      </w:r>
      <w:r w:rsidRPr="009A34CE">
        <w:rPr>
          <w:bCs/>
        </w:rPr>
        <w:t xml:space="preserve">Ташкилот кайси бизнес билан шугулланишини аниклаган захотиёк, узининг максад, вазифаларга эътиборини карата олади. Миссия билан киёлаганда уларни улчаш мумкин булсин, уларга эришилдими ёки йуклигини билиш ва куриш учун керак. Максадлар миссияни тулдиради, ишга тушиш хусусиятларини таъминлаш керак. Максадлар иш (харакат) режасини бошкарадиган булиши керак. Улар «каерга биз боришни истаймиз ва кандай борамиз   у ерга?» деган саволга жавоб бериши керак. Максадлар купинча фойда, бозор хиссаси, усиш, хиссанинг киймати, истеъмолчилар фойдалари, компания маданияти ёки шуларнинг комбинациясида акс этади. </w:t>
      </w:r>
    </w:p>
    <w:p w:rsidR="00C93153" w:rsidRPr="009A34CE" w:rsidRDefault="00C93153" w:rsidP="00C93153">
      <w:pPr>
        <w:numPr>
          <w:ilvl w:val="0"/>
          <w:numId w:val="1"/>
        </w:numPr>
        <w:tabs>
          <w:tab w:val="clear" w:pos="1428"/>
          <w:tab w:val="num" w:pos="720"/>
          <w:tab w:val="num" w:pos="840"/>
        </w:tabs>
        <w:spacing w:line="360" w:lineRule="auto"/>
        <w:ind w:left="720" w:firstLine="0"/>
        <w:jc w:val="both"/>
        <w:rPr>
          <w:bCs/>
        </w:rPr>
      </w:pPr>
      <w:r w:rsidRPr="009A34CE">
        <w:rPr>
          <w:bCs/>
        </w:rPr>
        <w:lastRenderedPageBreak/>
        <w:t>Алока компаниясининг бизнес максадлари куйидагилар:</w:t>
      </w:r>
    </w:p>
    <w:p w:rsidR="00C93153" w:rsidRPr="009A34CE" w:rsidRDefault="00C93153" w:rsidP="00C93153">
      <w:pPr>
        <w:numPr>
          <w:ilvl w:val="0"/>
          <w:numId w:val="1"/>
        </w:numPr>
        <w:tabs>
          <w:tab w:val="clear" w:pos="1428"/>
          <w:tab w:val="num" w:pos="720"/>
          <w:tab w:val="num" w:pos="840"/>
        </w:tabs>
        <w:spacing w:line="360" w:lineRule="auto"/>
        <w:ind w:left="720" w:firstLine="0"/>
        <w:jc w:val="both"/>
        <w:rPr>
          <w:bCs/>
        </w:rPr>
      </w:pPr>
      <w:r w:rsidRPr="009A34CE">
        <w:rPr>
          <w:bCs/>
        </w:rPr>
        <w:t>Мижозларга иложи борича энг яхши хизматни курсатиш</w:t>
      </w:r>
    </w:p>
    <w:p w:rsidR="00C93153" w:rsidRPr="009A34CE" w:rsidRDefault="00C93153" w:rsidP="00C93153">
      <w:pPr>
        <w:numPr>
          <w:ilvl w:val="0"/>
          <w:numId w:val="1"/>
        </w:numPr>
        <w:tabs>
          <w:tab w:val="clear" w:pos="1428"/>
          <w:tab w:val="num" w:pos="720"/>
          <w:tab w:val="num" w:pos="840"/>
        </w:tabs>
        <w:spacing w:line="360" w:lineRule="auto"/>
        <w:ind w:left="720" w:firstLine="0"/>
        <w:jc w:val="both"/>
        <w:rPr>
          <w:bCs/>
        </w:rPr>
      </w:pPr>
      <w:r w:rsidRPr="009A34CE">
        <w:rPr>
          <w:bCs/>
        </w:rPr>
        <w:t>Узлуксиз махсулотлар сифатини яхшилаш</w:t>
      </w:r>
    </w:p>
    <w:p w:rsidR="00C93153" w:rsidRPr="009A34CE" w:rsidRDefault="00C93153" w:rsidP="00C93153">
      <w:pPr>
        <w:numPr>
          <w:ilvl w:val="0"/>
          <w:numId w:val="1"/>
        </w:numPr>
        <w:tabs>
          <w:tab w:val="clear" w:pos="1428"/>
          <w:tab w:val="num" w:pos="720"/>
          <w:tab w:val="num" w:pos="840"/>
        </w:tabs>
        <w:spacing w:line="360" w:lineRule="auto"/>
        <w:ind w:left="720" w:firstLine="0"/>
        <w:jc w:val="both"/>
        <w:rPr>
          <w:bCs/>
        </w:rPr>
      </w:pPr>
      <w:r w:rsidRPr="009A34CE">
        <w:rPr>
          <w:bCs/>
        </w:rPr>
        <w:t>Истеъмолчи эхтиежларини куриш ва ракобатчиларга нисбатан яхширок махсулотлар ва хизматлар курсатиш</w:t>
      </w:r>
    </w:p>
    <w:p w:rsidR="00C93153" w:rsidRPr="009A34CE" w:rsidRDefault="00C93153" w:rsidP="00C93153">
      <w:pPr>
        <w:numPr>
          <w:ilvl w:val="0"/>
          <w:numId w:val="1"/>
        </w:numPr>
        <w:tabs>
          <w:tab w:val="clear" w:pos="1428"/>
          <w:tab w:val="num" w:pos="720"/>
          <w:tab w:val="num" w:pos="840"/>
        </w:tabs>
        <w:spacing w:line="360" w:lineRule="auto"/>
        <w:ind w:left="720" w:firstLine="0"/>
        <w:jc w:val="both"/>
        <w:rPr>
          <w:bCs/>
        </w:rPr>
      </w:pPr>
      <w:r w:rsidRPr="009A34CE">
        <w:rPr>
          <w:bCs/>
        </w:rPr>
        <w:t>Ишчиларни команда булиб ишлашларини ташкил этиш</w:t>
      </w:r>
    </w:p>
    <w:p w:rsidR="00C93153" w:rsidRPr="009A34CE" w:rsidRDefault="00C93153" w:rsidP="00C93153">
      <w:pPr>
        <w:tabs>
          <w:tab w:val="num" w:pos="0"/>
        </w:tabs>
        <w:spacing w:line="360" w:lineRule="auto"/>
        <w:jc w:val="both"/>
        <w:rPr>
          <w:bCs/>
        </w:rPr>
      </w:pPr>
      <w:r>
        <w:rPr>
          <w:bCs/>
        </w:rPr>
        <w:tab/>
      </w:r>
      <w:r w:rsidRPr="009A34CE">
        <w:rPr>
          <w:bCs/>
        </w:rPr>
        <w:t>Алока компаниясининг максадларини улчанадиган килиш учун умумий максадлар купрок деталланган (майдаланган) максадлар билан боглик булади. Мисол учун истеъмолчига хизматлар арзлар сони ёки истеъмолчи буюртмасига жавоб кайтариш тезлиги билан улчаниши мумкин. Махсулотлар сифати махсулотларнинг ракобатида аникланиши еки улчаниши мумкин.</w:t>
      </w:r>
    </w:p>
    <w:p w:rsidR="00C93153" w:rsidRPr="009A34CE" w:rsidRDefault="00C93153" w:rsidP="00C93153">
      <w:pPr>
        <w:tabs>
          <w:tab w:val="num" w:pos="0"/>
        </w:tabs>
        <w:spacing w:line="360" w:lineRule="auto"/>
        <w:jc w:val="both"/>
        <w:rPr>
          <w:bCs/>
        </w:rPr>
      </w:pPr>
      <w:r w:rsidRPr="009A34CE">
        <w:rPr>
          <w:bCs/>
        </w:rPr>
        <w:t>Алока компаниясининг максади: 1 йилга фойдани 7%га ошириш.</w:t>
      </w:r>
    </w:p>
    <w:p w:rsidR="00C93153" w:rsidRPr="009A34CE" w:rsidRDefault="00C93153" w:rsidP="00C93153">
      <w:pPr>
        <w:tabs>
          <w:tab w:val="num" w:pos="0"/>
        </w:tabs>
        <w:spacing w:line="360" w:lineRule="auto"/>
        <w:jc w:val="both"/>
        <w:rPr>
          <w:bCs/>
        </w:rPr>
      </w:pPr>
      <w:r w:rsidRPr="009A34CE">
        <w:rPr>
          <w:bCs/>
        </w:rPr>
        <w:t xml:space="preserve">Максадлари ва вазифалари </w:t>
      </w:r>
      <w:r w:rsidRPr="009A34CE">
        <w:rPr>
          <w:bCs/>
          <w:lang w:val="en-US"/>
        </w:rPr>
        <w:t>SMART</w:t>
      </w:r>
      <w:r w:rsidRPr="009A34CE">
        <w:rPr>
          <w:bCs/>
        </w:rPr>
        <w:t xml:space="preserve"> талабларига жавоб бериши керак. (2.3 расм).</w:t>
      </w:r>
    </w:p>
    <w:p w:rsidR="00C93153" w:rsidRPr="009A34CE" w:rsidRDefault="00C93153" w:rsidP="00C93153">
      <w:pPr>
        <w:tabs>
          <w:tab w:val="num" w:pos="0"/>
        </w:tabs>
        <w:spacing w:line="360" w:lineRule="auto"/>
        <w:jc w:val="both"/>
        <w:rPr>
          <w:bCs/>
        </w:rPr>
      </w:pPr>
      <w:r w:rsidRPr="009A34CE">
        <w:rPr>
          <w:bCs/>
          <w:lang w:val="en-US"/>
        </w:rPr>
        <w:t>Speific</w:t>
      </w:r>
      <w:r w:rsidRPr="009A34CE">
        <w:rPr>
          <w:bCs/>
        </w:rPr>
        <w:t xml:space="preserve">- махсус – </w:t>
      </w:r>
      <w:r w:rsidRPr="009A34CE">
        <w:rPr>
          <w:bCs/>
        </w:rPr>
        <w:tab/>
      </w:r>
      <w:r w:rsidRPr="009A34CE">
        <w:rPr>
          <w:bCs/>
        </w:rPr>
        <w:tab/>
      </w:r>
      <w:r w:rsidRPr="009A34CE">
        <w:rPr>
          <w:bCs/>
        </w:rPr>
        <w:tab/>
      </w:r>
      <w:r w:rsidRPr="009A34CE">
        <w:rPr>
          <w:bCs/>
        </w:rPr>
        <w:tab/>
        <w:t>аник ва тушунарли</w:t>
      </w:r>
    </w:p>
    <w:p w:rsidR="00C93153" w:rsidRPr="009A34CE" w:rsidRDefault="00C93153" w:rsidP="00C93153">
      <w:pPr>
        <w:tabs>
          <w:tab w:val="num" w:pos="0"/>
        </w:tabs>
        <w:spacing w:line="360" w:lineRule="auto"/>
        <w:jc w:val="both"/>
        <w:rPr>
          <w:bCs/>
        </w:rPr>
      </w:pPr>
      <w:r w:rsidRPr="009A34CE">
        <w:rPr>
          <w:bCs/>
          <w:lang w:val="en-US"/>
        </w:rPr>
        <w:t>Measurable</w:t>
      </w:r>
      <w:r w:rsidRPr="009A34CE">
        <w:rPr>
          <w:bCs/>
        </w:rPr>
        <w:t>-  улчанадиган-</w:t>
      </w:r>
      <w:r w:rsidRPr="009A34CE">
        <w:rPr>
          <w:bCs/>
        </w:rPr>
        <w:tab/>
      </w:r>
      <w:r w:rsidRPr="009A34CE">
        <w:rPr>
          <w:bCs/>
        </w:rPr>
        <w:tab/>
        <w:t>эришилган нарсани аниклаб булсин</w:t>
      </w:r>
    </w:p>
    <w:p w:rsidR="00C93153" w:rsidRPr="009A34CE" w:rsidRDefault="00C93153" w:rsidP="00C93153">
      <w:pPr>
        <w:tabs>
          <w:tab w:val="num" w:pos="0"/>
        </w:tabs>
        <w:spacing w:line="360" w:lineRule="auto"/>
        <w:jc w:val="both"/>
        <w:rPr>
          <w:bCs/>
        </w:rPr>
      </w:pPr>
      <w:r w:rsidRPr="009A34CE">
        <w:rPr>
          <w:bCs/>
          <w:lang w:val="en-US"/>
        </w:rPr>
        <w:t>Agreed</w:t>
      </w:r>
      <w:r w:rsidRPr="009A34CE">
        <w:rPr>
          <w:bCs/>
        </w:rPr>
        <w:t>- келишилган-</w:t>
      </w:r>
      <w:r w:rsidRPr="009A34CE">
        <w:rPr>
          <w:bCs/>
        </w:rPr>
        <w:tab/>
      </w:r>
      <w:r w:rsidRPr="009A34CE">
        <w:rPr>
          <w:bCs/>
        </w:rPr>
        <w:tab/>
        <w:t>жавобгар кишилар билан     келишилган холда</w:t>
      </w:r>
    </w:p>
    <w:p w:rsidR="00C93153" w:rsidRPr="009A34CE" w:rsidRDefault="00C93153" w:rsidP="00C93153">
      <w:pPr>
        <w:tabs>
          <w:tab w:val="num" w:pos="0"/>
        </w:tabs>
        <w:spacing w:line="360" w:lineRule="auto"/>
        <w:jc w:val="both"/>
        <w:rPr>
          <w:bCs/>
        </w:rPr>
      </w:pPr>
      <w:r w:rsidRPr="009A34CE">
        <w:rPr>
          <w:bCs/>
          <w:lang w:val="en-US"/>
        </w:rPr>
        <w:t>Realistic</w:t>
      </w:r>
      <w:r w:rsidRPr="009A34CE">
        <w:rPr>
          <w:bCs/>
        </w:rPr>
        <w:t>- ишонарли-</w:t>
      </w:r>
      <w:r w:rsidRPr="009A34CE">
        <w:rPr>
          <w:bCs/>
        </w:rPr>
        <w:tab/>
      </w:r>
      <w:r w:rsidRPr="009A34CE">
        <w:rPr>
          <w:bCs/>
        </w:rPr>
        <w:tab/>
        <w:t xml:space="preserve"> </w:t>
      </w:r>
      <w:r w:rsidRPr="009A34CE">
        <w:rPr>
          <w:bCs/>
        </w:rPr>
        <w:tab/>
        <w:t>эришиладиган</w:t>
      </w:r>
    </w:p>
    <w:p w:rsidR="00C93153" w:rsidRPr="009A34CE" w:rsidRDefault="00C93153" w:rsidP="00C93153">
      <w:pPr>
        <w:tabs>
          <w:tab w:val="num" w:pos="0"/>
        </w:tabs>
        <w:spacing w:line="360" w:lineRule="auto"/>
        <w:jc w:val="both"/>
        <w:rPr>
          <w:bCs/>
        </w:rPr>
      </w:pPr>
      <w:r w:rsidRPr="009A34CE">
        <w:rPr>
          <w:bCs/>
          <w:lang w:val="en-US"/>
        </w:rPr>
        <w:t>Times</w:t>
      </w:r>
      <w:r w:rsidRPr="009A34CE">
        <w:rPr>
          <w:bCs/>
        </w:rPr>
        <w:t>-вакт –</w:t>
      </w:r>
      <w:r w:rsidRPr="009A34CE">
        <w:rPr>
          <w:bCs/>
        </w:rPr>
        <w:tab/>
      </w:r>
      <w:r w:rsidRPr="009A34CE">
        <w:rPr>
          <w:bCs/>
        </w:rPr>
        <w:tab/>
      </w:r>
      <w:r w:rsidRPr="009A34CE">
        <w:rPr>
          <w:bCs/>
        </w:rPr>
        <w:tab/>
      </w:r>
      <w:r w:rsidRPr="009A34CE">
        <w:rPr>
          <w:bCs/>
        </w:rPr>
        <w:tab/>
        <w:t>охирги муддати аник.</w:t>
      </w:r>
    </w:p>
    <w:p w:rsidR="00C93153" w:rsidRPr="009A34CE" w:rsidRDefault="00C93153" w:rsidP="00C93153">
      <w:pPr>
        <w:tabs>
          <w:tab w:val="num" w:pos="0"/>
        </w:tabs>
        <w:spacing w:line="360" w:lineRule="auto"/>
        <w:jc w:val="both"/>
        <w:rPr>
          <w:bCs/>
        </w:rPr>
      </w:pPr>
    </w:p>
    <w:p w:rsidR="00C93153" w:rsidRPr="009A34CE" w:rsidRDefault="00C93153" w:rsidP="00C93153">
      <w:pPr>
        <w:tabs>
          <w:tab w:val="num" w:pos="0"/>
        </w:tabs>
        <w:spacing w:line="360" w:lineRule="auto"/>
        <w:jc w:val="both"/>
        <w:rPr>
          <w:bCs/>
        </w:rPr>
      </w:pPr>
      <w:r w:rsidRPr="009A34CE">
        <w:rPr>
          <w:bCs/>
        </w:rPr>
        <w:tab/>
        <w:t>Улар  аник айтилган, хамма тушунадиган булиши керак. Максадлар  улчанадиган булсин, унга эришилдими ёки йукми билиш учун. Максадлар унинг эришилишига жавобгар кишилар билан келишилган булиши керак ва албатта реал булсин ва вакт чегараси курсатилсин.</w:t>
      </w:r>
    </w:p>
    <w:p w:rsidR="00C93153" w:rsidRPr="009A34CE" w:rsidRDefault="00C93153" w:rsidP="00C93153">
      <w:pPr>
        <w:pStyle w:val="1"/>
        <w:tabs>
          <w:tab w:val="num" w:pos="0"/>
        </w:tabs>
        <w:spacing w:line="360" w:lineRule="auto"/>
        <w:rPr>
          <w:sz w:val="24"/>
          <w:szCs w:val="24"/>
        </w:rPr>
      </w:pPr>
      <w:r w:rsidRPr="009A34CE">
        <w:rPr>
          <w:sz w:val="24"/>
          <w:szCs w:val="24"/>
        </w:rPr>
        <w:t>2.7. Стратегик режа.</w:t>
      </w:r>
    </w:p>
    <w:p w:rsidR="00C93153" w:rsidRPr="009A34CE" w:rsidRDefault="00C93153" w:rsidP="00C93153">
      <w:pPr>
        <w:tabs>
          <w:tab w:val="num" w:pos="0"/>
        </w:tabs>
        <w:spacing w:line="360" w:lineRule="auto"/>
        <w:jc w:val="both"/>
        <w:rPr>
          <w:bCs/>
        </w:rPr>
      </w:pPr>
      <w:r w:rsidRPr="009A34CE">
        <w:rPr>
          <w:bCs/>
        </w:rPr>
        <w:tab/>
        <w:t>Стратегик режа ташкилотнинг бизнес максадлари ва уларнинг мавжуд ресурсларини мослигини таъминлайди. Ташкилотда келишилган максадлар учун ресурсларнинг ишлатилишини таъминлайди ва бу келишувлар ресурсларнинг ишлатилишида устуворликларини аниклайди.</w:t>
      </w:r>
    </w:p>
    <w:p w:rsidR="00C93153" w:rsidRPr="009A34CE" w:rsidRDefault="00C93153" w:rsidP="00C93153">
      <w:pPr>
        <w:tabs>
          <w:tab w:val="num" w:pos="0"/>
        </w:tabs>
        <w:spacing w:line="360" w:lineRule="auto"/>
        <w:jc w:val="both"/>
        <w:rPr>
          <w:bCs/>
        </w:rPr>
      </w:pPr>
      <w:r w:rsidRPr="009A34CE">
        <w:rPr>
          <w:bCs/>
        </w:rPr>
        <w:tab/>
        <w:t xml:space="preserve">2.4. - расм. Хар бир ташкилот муваффакиятли ишни олиб бориш максадида узи учун берадиган саволларни курсатади. </w:t>
      </w:r>
    </w:p>
    <w:p w:rsidR="00C93153" w:rsidRPr="009A34CE" w:rsidRDefault="00C93153" w:rsidP="00C93153">
      <w:pPr>
        <w:tabs>
          <w:tab w:val="num" w:pos="0"/>
        </w:tabs>
        <w:spacing w:line="360" w:lineRule="auto"/>
        <w:jc w:val="both"/>
        <w:rPr>
          <w:bCs/>
        </w:rPr>
      </w:pPr>
      <w:r>
        <w:rPr>
          <w:bCs/>
        </w:rPr>
        <w:lastRenderedPageBreak/>
        <w:tab/>
      </w:r>
      <w:r w:rsidRPr="009A34CE">
        <w:rPr>
          <w:bCs/>
        </w:rPr>
        <w:t>Катта ташкилотларда махсус корпоратив режалаштириш булими булади. У бошка булимларга маслахат (консультация) беради ва бу саволларга жавоб беради. Кичикрок ташкилотларда катта менежерлар бу ишга, вазифага жавобгар булади. Турли компаниялар ва турли бошкарув стиллари (усуллари) саволларга жавоб бериш йули ва ким жавоб беришини курсатади.</w:t>
      </w:r>
    </w:p>
    <w:p w:rsidR="00C93153" w:rsidRPr="009A34CE" w:rsidRDefault="00C93153" w:rsidP="00C93153">
      <w:pPr>
        <w:pStyle w:val="a5"/>
        <w:tabs>
          <w:tab w:val="num" w:pos="0"/>
        </w:tabs>
        <w:spacing w:line="360" w:lineRule="auto"/>
        <w:ind w:firstLine="0"/>
        <w:rPr>
          <w:sz w:val="24"/>
          <w:szCs w:val="24"/>
        </w:rPr>
      </w:pPr>
      <w:r>
        <w:rPr>
          <w:sz w:val="24"/>
          <w:szCs w:val="24"/>
        </w:rPr>
        <w:tab/>
      </w:r>
      <w:r w:rsidRPr="009A34CE">
        <w:rPr>
          <w:sz w:val="24"/>
          <w:szCs w:val="24"/>
        </w:rPr>
        <w:t>Ишнинг максади ташки алокалар бошлиги томонидан тузилиб, ёзилиши ёки бирлашма аъзолари аро утказилган суровлар натижаси уларок кабул килинади.</w:t>
      </w:r>
    </w:p>
    <w:p w:rsidR="00C93153" w:rsidRPr="009A34CE" w:rsidRDefault="00C93153" w:rsidP="00C93153">
      <w:pPr>
        <w:tabs>
          <w:tab w:val="num" w:pos="0"/>
        </w:tabs>
        <w:spacing w:line="360" w:lineRule="auto"/>
        <w:jc w:val="both"/>
        <w:rPr>
          <w:bCs/>
        </w:rPr>
      </w:pPr>
      <w:r>
        <w:rPr>
          <w:bCs/>
        </w:rPr>
        <w:tab/>
      </w:r>
      <w:r w:rsidRPr="009A34CE">
        <w:rPr>
          <w:bCs/>
        </w:rPr>
        <w:t>Корпорация ишлари бошкарма аъзолари зиммасига, бозорни урганиш ва изланишлар маркетинг булими зиммасига юклатилиши мумкин. Асосий бошкарув умумий бизнес вазифаларини тузувчилардан ташкари бизнес стратегиясига юкланиши кераклиги ишончли эмас.</w:t>
      </w:r>
    </w:p>
    <w:p w:rsidR="00C93153" w:rsidRPr="009A34CE" w:rsidRDefault="00C93153" w:rsidP="00C93153">
      <w:pPr>
        <w:tabs>
          <w:tab w:val="num" w:pos="0"/>
        </w:tabs>
        <w:spacing w:line="360" w:lineRule="auto"/>
        <w:jc w:val="both"/>
        <w:rPr>
          <w:bCs/>
        </w:rPr>
      </w:pPr>
      <w:r w:rsidRPr="009A34CE">
        <w:rPr>
          <w:bCs/>
        </w:rPr>
        <w:t>Вазифа:</w:t>
      </w:r>
      <w:r w:rsidRPr="009A34CE">
        <w:rPr>
          <w:bCs/>
        </w:rPr>
        <w:tab/>
      </w:r>
      <w:r w:rsidRPr="009A34CE">
        <w:rPr>
          <w:bCs/>
        </w:rPr>
        <w:tab/>
        <w:t>Канака бизнесдамиз?</w:t>
      </w:r>
    </w:p>
    <w:p w:rsidR="00C93153" w:rsidRPr="009A34CE" w:rsidRDefault="00C93153" w:rsidP="00C93153">
      <w:pPr>
        <w:tabs>
          <w:tab w:val="num" w:pos="0"/>
        </w:tabs>
        <w:spacing w:line="360" w:lineRule="auto"/>
        <w:jc w:val="both"/>
        <w:rPr>
          <w:bCs/>
        </w:rPr>
      </w:pPr>
      <w:r w:rsidRPr="009A34CE">
        <w:rPr>
          <w:bCs/>
        </w:rPr>
        <w:t>Бизнес максади</w:t>
      </w:r>
      <w:r w:rsidRPr="009A34CE">
        <w:rPr>
          <w:bCs/>
        </w:rPr>
        <w:tab/>
        <w:t>Каерга бормокчимиз?</w:t>
      </w:r>
    </w:p>
    <w:p w:rsidR="00C93153" w:rsidRPr="009A34CE" w:rsidRDefault="00C93153" w:rsidP="00C93153">
      <w:pPr>
        <w:tabs>
          <w:tab w:val="num" w:pos="0"/>
        </w:tabs>
        <w:spacing w:line="360" w:lineRule="auto"/>
        <w:jc w:val="both"/>
        <w:rPr>
          <w:bCs/>
        </w:rPr>
      </w:pPr>
      <w:r w:rsidRPr="009A34CE">
        <w:rPr>
          <w:bCs/>
        </w:rPr>
        <w:t>Стратегия</w:t>
      </w:r>
      <w:r w:rsidRPr="009A34CE">
        <w:rPr>
          <w:bCs/>
        </w:rPr>
        <w:tab/>
      </w:r>
      <w:r w:rsidRPr="009A34CE">
        <w:rPr>
          <w:bCs/>
        </w:rPr>
        <w:tab/>
        <w:t>Биз у ерга кандай борамиз?</w:t>
      </w:r>
    </w:p>
    <w:p w:rsidR="00C93153" w:rsidRPr="009A34CE" w:rsidRDefault="00C93153" w:rsidP="00C93153">
      <w:pPr>
        <w:tabs>
          <w:tab w:val="num" w:pos="0"/>
        </w:tabs>
        <w:spacing w:line="360" w:lineRule="auto"/>
        <w:jc w:val="both"/>
        <w:rPr>
          <w:bCs/>
        </w:rPr>
      </w:pPr>
      <w:r w:rsidRPr="009A34CE">
        <w:rPr>
          <w:bCs/>
        </w:rPr>
        <w:t>Бозор урганиш</w:t>
      </w:r>
      <w:r w:rsidRPr="009A34CE">
        <w:rPr>
          <w:bCs/>
        </w:rPr>
        <w:tab/>
        <w:t>Харидорларимиз ким?</w:t>
      </w:r>
    </w:p>
    <w:p w:rsidR="00C93153" w:rsidRPr="009A34CE" w:rsidRDefault="00C93153" w:rsidP="00C93153">
      <w:pPr>
        <w:tabs>
          <w:tab w:val="num" w:pos="0"/>
        </w:tabs>
        <w:spacing w:line="360" w:lineRule="auto"/>
        <w:jc w:val="both"/>
        <w:rPr>
          <w:bCs/>
        </w:rPr>
      </w:pPr>
      <w:r w:rsidRPr="009A34CE">
        <w:rPr>
          <w:bCs/>
        </w:rPr>
        <w:tab/>
      </w:r>
      <w:r w:rsidRPr="009A34CE">
        <w:rPr>
          <w:bCs/>
        </w:rPr>
        <w:tab/>
      </w:r>
      <w:r w:rsidRPr="009A34CE">
        <w:rPr>
          <w:bCs/>
        </w:rPr>
        <w:tab/>
        <w:t>Уларнинг талаблари нима?</w:t>
      </w:r>
    </w:p>
    <w:p w:rsidR="00C93153" w:rsidRPr="009A34CE" w:rsidRDefault="00C93153" w:rsidP="00C93153">
      <w:pPr>
        <w:tabs>
          <w:tab w:val="num" w:pos="0"/>
        </w:tabs>
        <w:spacing w:line="360" w:lineRule="auto"/>
        <w:jc w:val="both"/>
        <w:rPr>
          <w:bCs/>
        </w:rPr>
      </w:pPr>
      <w:r w:rsidRPr="009A34CE">
        <w:rPr>
          <w:bCs/>
        </w:rPr>
        <w:t>Изланиш</w:t>
      </w:r>
      <w:r w:rsidRPr="009A34CE">
        <w:rPr>
          <w:bCs/>
        </w:rPr>
        <w:tab/>
      </w:r>
      <w:r w:rsidRPr="009A34CE">
        <w:rPr>
          <w:bCs/>
        </w:rPr>
        <w:tab/>
        <w:t>Тизимнинг устунлик ва камчиликларимиз нимада</w:t>
      </w:r>
    </w:p>
    <w:p w:rsidR="00C93153" w:rsidRPr="009A34CE" w:rsidRDefault="00C93153" w:rsidP="00C93153">
      <w:pPr>
        <w:tabs>
          <w:tab w:val="num" w:pos="0"/>
        </w:tabs>
        <w:spacing w:line="360" w:lineRule="auto"/>
        <w:jc w:val="both"/>
        <w:rPr>
          <w:bCs/>
        </w:rPr>
      </w:pPr>
      <w:r w:rsidRPr="009A34CE">
        <w:rPr>
          <w:bCs/>
        </w:rPr>
        <w:t>Кадам</w:t>
      </w:r>
      <w:r w:rsidRPr="009A34CE">
        <w:rPr>
          <w:bCs/>
        </w:rPr>
        <w:tab/>
      </w:r>
      <w:r w:rsidRPr="009A34CE">
        <w:rPr>
          <w:bCs/>
        </w:rPr>
        <w:tab/>
      </w:r>
      <w:r>
        <w:rPr>
          <w:bCs/>
        </w:rPr>
        <w:t xml:space="preserve">            </w:t>
      </w:r>
      <w:r w:rsidRPr="009A34CE">
        <w:rPr>
          <w:bCs/>
        </w:rPr>
        <w:t>Кандай хавф билан юланишимиз мумкин?</w:t>
      </w:r>
      <w:r w:rsidRPr="009A34CE">
        <w:rPr>
          <w:bCs/>
        </w:rPr>
        <w:tab/>
      </w:r>
    </w:p>
    <w:p w:rsidR="00C93153" w:rsidRPr="009A34CE" w:rsidRDefault="00C93153" w:rsidP="00C93153">
      <w:pPr>
        <w:tabs>
          <w:tab w:val="num" w:pos="0"/>
        </w:tabs>
        <w:spacing w:line="360" w:lineRule="auto"/>
        <w:jc w:val="both"/>
        <w:rPr>
          <w:bCs/>
        </w:rPr>
      </w:pPr>
      <w:r w:rsidRPr="009A34CE">
        <w:rPr>
          <w:bCs/>
        </w:rPr>
        <w:t xml:space="preserve">Бозор </w:t>
      </w:r>
    </w:p>
    <w:p w:rsidR="00C93153" w:rsidRPr="009A34CE" w:rsidRDefault="00C93153" w:rsidP="00C93153">
      <w:pPr>
        <w:tabs>
          <w:tab w:val="num" w:pos="0"/>
        </w:tabs>
        <w:spacing w:line="360" w:lineRule="auto"/>
        <w:jc w:val="both"/>
        <w:rPr>
          <w:bCs/>
        </w:rPr>
      </w:pPr>
      <w:r w:rsidRPr="009A34CE">
        <w:rPr>
          <w:bCs/>
        </w:rPr>
        <w:t xml:space="preserve">максадлари </w:t>
      </w:r>
      <w:r w:rsidRPr="009A34CE">
        <w:rPr>
          <w:bCs/>
        </w:rPr>
        <w:tab/>
      </w:r>
      <w:r>
        <w:rPr>
          <w:bCs/>
        </w:rPr>
        <w:t xml:space="preserve">            </w:t>
      </w:r>
      <w:r w:rsidRPr="009A34CE">
        <w:rPr>
          <w:bCs/>
        </w:rPr>
        <w:t>Максадимизга кандай эришамиз?</w:t>
      </w:r>
    </w:p>
    <w:p w:rsidR="00C93153" w:rsidRPr="009A34CE" w:rsidRDefault="00C93153" w:rsidP="00C93153">
      <w:pPr>
        <w:tabs>
          <w:tab w:val="num" w:pos="0"/>
        </w:tabs>
        <w:spacing w:line="360" w:lineRule="auto"/>
        <w:jc w:val="both"/>
        <w:rPr>
          <w:bCs/>
        </w:rPr>
      </w:pPr>
      <w:r w:rsidRPr="009A34CE">
        <w:rPr>
          <w:bCs/>
        </w:rPr>
        <w:t>Стратегик режа</w:t>
      </w:r>
      <w:r w:rsidRPr="009A34CE">
        <w:rPr>
          <w:bCs/>
        </w:rPr>
        <w:tab/>
        <w:t>Максадимизни захирамиз билан кандай белгилаймиз</w:t>
      </w:r>
    </w:p>
    <w:p w:rsidR="00C93153" w:rsidRPr="009A34CE" w:rsidRDefault="00C93153" w:rsidP="00C93153">
      <w:pPr>
        <w:tabs>
          <w:tab w:val="num" w:pos="0"/>
        </w:tabs>
        <w:spacing w:line="360" w:lineRule="auto"/>
        <w:jc w:val="both"/>
        <w:rPr>
          <w:bCs/>
        </w:rPr>
      </w:pPr>
      <w:r w:rsidRPr="009A34CE">
        <w:rPr>
          <w:bCs/>
        </w:rPr>
        <w:t>Асосий режа</w:t>
      </w:r>
      <w:r w:rsidRPr="009A34CE">
        <w:rPr>
          <w:bCs/>
        </w:rPr>
        <w:tab/>
      </w:r>
      <w:r>
        <w:rPr>
          <w:bCs/>
        </w:rPr>
        <w:t xml:space="preserve">            </w:t>
      </w:r>
      <w:r w:rsidRPr="009A34CE">
        <w:rPr>
          <w:bCs/>
        </w:rPr>
        <w:t>Максадимизга эришиш учун нималар килишимиз керак</w:t>
      </w:r>
    </w:p>
    <w:p w:rsidR="00C93153" w:rsidRPr="009A34CE" w:rsidRDefault="00C93153" w:rsidP="00C93153">
      <w:pPr>
        <w:tabs>
          <w:tab w:val="num" w:pos="0"/>
        </w:tabs>
        <w:spacing w:line="360" w:lineRule="auto"/>
        <w:jc w:val="both"/>
        <w:rPr>
          <w:bCs/>
        </w:rPr>
      </w:pPr>
      <w:r w:rsidRPr="009A34CE">
        <w:rPr>
          <w:bCs/>
        </w:rPr>
        <w:t xml:space="preserve">Текшириш ва </w:t>
      </w:r>
    </w:p>
    <w:p w:rsidR="00C93153" w:rsidRPr="009A34CE" w:rsidRDefault="00C93153" w:rsidP="00C93153">
      <w:pPr>
        <w:tabs>
          <w:tab w:val="num" w:pos="0"/>
        </w:tabs>
        <w:spacing w:line="360" w:lineRule="auto"/>
        <w:jc w:val="both"/>
        <w:rPr>
          <w:bCs/>
        </w:rPr>
      </w:pPr>
      <w:r w:rsidRPr="009A34CE">
        <w:rPr>
          <w:bCs/>
        </w:rPr>
        <w:t xml:space="preserve">кайта куриб </w:t>
      </w:r>
    </w:p>
    <w:p w:rsidR="00C93153" w:rsidRPr="009A34CE" w:rsidRDefault="00C93153" w:rsidP="00C93153">
      <w:pPr>
        <w:tabs>
          <w:tab w:val="num" w:pos="0"/>
        </w:tabs>
        <w:spacing w:line="360" w:lineRule="auto"/>
        <w:jc w:val="both"/>
        <w:rPr>
          <w:bCs/>
        </w:rPr>
      </w:pPr>
      <w:r w:rsidRPr="009A34CE">
        <w:rPr>
          <w:bCs/>
        </w:rPr>
        <w:t>чикиш</w:t>
      </w:r>
      <w:r w:rsidRPr="009A34CE">
        <w:rPr>
          <w:bCs/>
        </w:rPr>
        <w:tab/>
      </w:r>
      <w:r w:rsidRPr="009A34CE">
        <w:rPr>
          <w:bCs/>
        </w:rPr>
        <w:tab/>
        <w:t>Канчалик яхши бажардик.</w:t>
      </w:r>
    </w:p>
    <w:p w:rsidR="00C93153" w:rsidRPr="00114049" w:rsidRDefault="00C93153" w:rsidP="00C93153">
      <w:pPr>
        <w:tabs>
          <w:tab w:val="num" w:pos="0"/>
        </w:tabs>
        <w:spacing w:line="360" w:lineRule="auto"/>
        <w:jc w:val="center"/>
        <w:rPr>
          <w:b/>
          <w:bCs/>
        </w:rPr>
      </w:pPr>
      <w:r w:rsidRPr="00114049">
        <w:rPr>
          <w:b/>
          <w:bCs/>
        </w:rPr>
        <w:t>Расм 2.4. Стратегик режа структураси</w:t>
      </w:r>
    </w:p>
    <w:p w:rsidR="00C93153" w:rsidRPr="009A34CE" w:rsidRDefault="00C93153" w:rsidP="00C93153">
      <w:pPr>
        <w:tabs>
          <w:tab w:val="num" w:pos="0"/>
        </w:tabs>
        <w:spacing w:line="360" w:lineRule="auto"/>
        <w:jc w:val="both"/>
        <w:rPr>
          <w:i/>
          <w:iCs/>
        </w:rPr>
      </w:pPr>
      <w:r w:rsidRPr="009A34CE">
        <w:rPr>
          <w:bCs/>
        </w:rPr>
        <w:tab/>
        <w:t xml:space="preserve">      </w:t>
      </w:r>
      <w:r w:rsidRPr="009A34CE">
        <w:rPr>
          <w:i/>
          <w:iCs/>
        </w:rPr>
        <w:t>Стратегик бошкарувни ургатиш.</w:t>
      </w:r>
    </w:p>
    <w:p w:rsidR="00C93153" w:rsidRPr="009A34CE" w:rsidRDefault="00C93153" w:rsidP="00C93153">
      <w:pPr>
        <w:tabs>
          <w:tab w:val="num" w:pos="0"/>
        </w:tabs>
        <w:spacing w:line="360" w:lineRule="auto"/>
        <w:jc w:val="both"/>
        <w:rPr>
          <w:bCs/>
        </w:rPr>
      </w:pPr>
      <w:r>
        <w:rPr>
          <w:bCs/>
        </w:rPr>
        <w:tab/>
      </w:r>
      <w:r w:rsidRPr="009A34CE">
        <w:rPr>
          <w:bCs/>
        </w:rPr>
        <w:t>Бош бошкарувчилар бирлашманинг хамма максад ва бирлашма вазифаларни тузишади. Лекин бу маълумотлар асосий режани текшириш ва кайта куриб чикишдан хосил булган натижага асосланади.</w:t>
      </w:r>
    </w:p>
    <w:p w:rsidR="00C93153" w:rsidRPr="009A34CE" w:rsidRDefault="00C93153" w:rsidP="00C93153">
      <w:pPr>
        <w:tabs>
          <w:tab w:val="num" w:pos="0"/>
        </w:tabs>
        <w:spacing w:line="360" w:lineRule="auto"/>
        <w:jc w:val="both"/>
        <w:rPr>
          <w:bCs/>
        </w:rPr>
      </w:pPr>
      <w:r>
        <w:rPr>
          <w:bCs/>
        </w:rPr>
        <w:lastRenderedPageBreak/>
        <w:tab/>
      </w:r>
      <w:r w:rsidRPr="009A34CE">
        <w:rPr>
          <w:bCs/>
        </w:rPr>
        <w:t>Компания учун унинг максад ва вазифаларини бироз узгартириш кийин иш эмас. Масалан. Алока компанияси якка тартибда махсулот ишлаб чикаришдан бизнес муаммоларини савияли ечишга утди.</w:t>
      </w:r>
    </w:p>
    <w:p w:rsidR="00C93153" w:rsidRPr="009A34CE" w:rsidRDefault="00C93153" w:rsidP="00C93153">
      <w:pPr>
        <w:tabs>
          <w:tab w:val="num" w:pos="0"/>
        </w:tabs>
        <w:spacing w:line="360" w:lineRule="auto"/>
        <w:jc w:val="both"/>
        <w:rPr>
          <w:bCs/>
        </w:rPr>
      </w:pPr>
      <w:r>
        <w:rPr>
          <w:bCs/>
        </w:rPr>
        <w:tab/>
      </w:r>
      <w:r w:rsidRPr="009A34CE">
        <w:rPr>
          <w:bCs/>
        </w:rPr>
        <w:t xml:space="preserve">Хакикий </w:t>
      </w:r>
      <w:r w:rsidRPr="009A34CE">
        <w:rPr>
          <w:bCs/>
          <w:lang w:val="en-US"/>
        </w:rPr>
        <w:t>Fretwell</w:t>
      </w:r>
      <w:r w:rsidRPr="009A34CE">
        <w:rPr>
          <w:bCs/>
        </w:rPr>
        <w:t>-</w:t>
      </w:r>
      <w:r w:rsidRPr="009A34CE">
        <w:rPr>
          <w:bCs/>
          <w:lang w:val="en-US"/>
        </w:rPr>
        <w:t>Downing</w:t>
      </w:r>
      <w:r w:rsidRPr="009A34CE">
        <w:rPr>
          <w:bCs/>
        </w:rPr>
        <w:t xml:space="preserve"> компанияси информацион технологиялар ишлаб чикаришда ута ривожланган ва шу сохада асосий гояларини тубдан узгартирган.</w:t>
      </w:r>
    </w:p>
    <w:p w:rsidR="00C93153" w:rsidRPr="009A34CE" w:rsidRDefault="00C93153" w:rsidP="00C93153">
      <w:pPr>
        <w:tabs>
          <w:tab w:val="num" w:pos="0"/>
        </w:tabs>
        <w:spacing w:line="360" w:lineRule="auto"/>
        <w:jc w:val="both"/>
        <w:rPr>
          <w:bCs/>
        </w:rPr>
      </w:pPr>
      <w:r>
        <w:rPr>
          <w:bCs/>
        </w:rPr>
        <w:tab/>
      </w:r>
      <w:r w:rsidRPr="009A34CE">
        <w:rPr>
          <w:bCs/>
        </w:rPr>
        <w:t xml:space="preserve">Стратегик режа бирлашманинг стратегик максадларга эришиш учун манбаларни ажратилишини назорат килиб туради. </w:t>
      </w:r>
    </w:p>
    <w:p w:rsidR="00C93153" w:rsidRPr="009A34CE" w:rsidRDefault="00C93153" w:rsidP="00C93153">
      <w:pPr>
        <w:tabs>
          <w:tab w:val="num" w:pos="0"/>
        </w:tabs>
        <w:spacing w:line="360" w:lineRule="auto"/>
        <w:jc w:val="both"/>
        <w:rPr>
          <w:bCs/>
        </w:rPr>
      </w:pPr>
      <w:r>
        <w:rPr>
          <w:bCs/>
        </w:rPr>
        <w:tab/>
      </w:r>
      <w:r w:rsidRPr="009A34CE">
        <w:rPr>
          <w:bCs/>
        </w:rPr>
        <w:t>Бу манба ажратилиши асосий режа кисмларига асосланиб ва стратегик режа устунликларини назарга олиб хар хил даражаларни юзага келтиради.</w:t>
      </w:r>
    </w:p>
    <w:p w:rsidR="00C93153" w:rsidRPr="009A34CE" w:rsidRDefault="00C93153" w:rsidP="00C93153">
      <w:pPr>
        <w:tabs>
          <w:tab w:val="num" w:pos="0"/>
        </w:tabs>
        <w:spacing w:line="360" w:lineRule="auto"/>
        <w:jc w:val="both"/>
        <w:rPr>
          <w:bCs/>
        </w:rPr>
      </w:pPr>
      <w:r>
        <w:rPr>
          <w:bCs/>
        </w:rPr>
        <w:tab/>
      </w:r>
      <w:r w:rsidRPr="009A34CE">
        <w:rPr>
          <w:bCs/>
        </w:rPr>
        <w:t>Бирлашмадаги мухокамалар бирлашма аудит ва бозор функциялари булиши бозорни урганиш, ташки мухит аудити ва манбалар анализига таъсир этади.</w:t>
      </w:r>
    </w:p>
    <w:p w:rsidR="00C93153" w:rsidRPr="009A34CE" w:rsidRDefault="00C93153" w:rsidP="00C93153">
      <w:pPr>
        <w:tabs>
          <w:tab w:val="num" w:pos="0"/>
        </w:tabs>
        <w:spacing w:line="360" w:lineRule="auto"/>
        <w:jc w:val="both"/>
        <w:rPr>
          <w:bCs/>
        </w:rPr>
      </w:pPr>
    </w:p>
    <w:p w:rsidR="00C93153" w:rsidRPr="009A34CE" w:rsidRDefault="00C93153" w:rsidP="00C93153">
      <w:pPr>
        <w:tabs>
          <w:tab w:val="num" w:pos="0"/>
        </w:tabs>
        <w:spacing w:line="360" w:lineRule="auto"/>
        <w:jc w:val="center"/>
        <w:rPr>
          <w:i/>
          <w:iCs/>
        </w:rPr>
      </w:pPr>
      <w:r w:rsidRPr="009A34CE">
        <w:rPr>
          <w:i/>
          <w:iCs/>
        </w:rPr>
        <w:t>Асосий режа.</w:t>
      </w:r>
    </w:p>
    <w:p w:rsidR="00C93153" w:rsidRPr="009A34CE" w:rsidRDefault="00C93153" w:rsidP="00C93153">
      <w:pPr>
        <w:tabs>
          <w:tab w:val="num" w:pos="0"/>
        </w:tabs>
        <w:spacing w:line="360" w:lineRule="auto"/>
        <w:jc w:val="both"/>
        <w:rPr>
          <w:bCs/>
        </w:rPr>
      </w:pPr>
      <w:r>
        <w:rPr>
          <w:bCs/>
        </w:rPr>
        <w:tab/>
      </w:r>
      <w:r w:rsidRPr="009A34CE">
        <w:rPr>
          <w:bCs/>
        </w:rPr>
        <w:t>Асосий режа максад ва устунликларни хакикийлаштириш билан боглик.</w:t>
      </w:r>
    </w:p>
    <w:p w:rsidR="00C93153" w:rsidRPr="009A34CE" w:rsidRDefault="00C93153" w:rsidP="00C93153">
      <w:pPr>
        <w:tabs>
          <w:tab w:val="num" w:pos="0"/>
        </w:tabs>
        <w:spacing w:line="360" w:lineRule="auto"/>
        <w:jc w:val="both"/>
        <w:rPr>
          <w:bCs/>
        </w:rPr>
      </w:pPr>
      <w:r>
        <w:rPr>
          <w:bCs/>
        </w:rPr>
        <w:tab/>
      </w:r>
      <w:r w:rsidRPr="009A34CE">
        <w:rPr>
          <w:bCs/>
        </w:rPr>
        <w:t>Стратегик режани нима эди ва нима булди, шуларни мослигини кайта куриш оркали назорат килиш мумкин. У кайта куриб чикилиб, узгарувчан мухитга мос холда алмаштирилиши ёки мослаштирилиши мумкин. Сабаби ташкилот уша узгарувчан мухитда фаолият курсатади.</w:t>
      </w:r>
    </w:p>
    <w:p w:rsidR="00C93153" w:rsidRPr="009A34CE" w:rsidRDefault="00C93153" w:rsidP="00C93153">
      <w:pPr>
        <w:tabs>
          <w:tab w:val="num" w:pos="0"/>
        </w:tabs>
        <w:spacing w:line="360" w:lineRule="auto"/>
        <w:jc w:val="both"/>
        <w:rPr>
          <w:bCs/>
        </w:rPr>
      </w:pPr>
      <w:r w:rsidRPr="009A34CE">
        <w:rPr>
          <w:bCs/>
        </w:rPr>
        <w:t>Муваффакиятли ташкилотда муваффакиятга интилиши билан бирга кутарилувчи спираль булиши керак.</w:t>
      </w:r>
    </w:p>
    <w:p w:rsidR="00C93153" w:rsidRPr="009A34CE" w:rsidRDefault="00C93153" w:rsidP="00C93153">
      <w:pPr>
        <w:tabs>
          <w:tab w:val="num" w:pos="0"/>
        </w:tabs>
        <w:spacing w:line="360" w:lineRule="auto"/>
        <w:jc w:val="both"/>
        <w:rPr>
          <w:bCs/>
        </w:rPr>
      </w:pPr>
      <w:r>
        <w:rPr>
          <w:bCs/>
        </w:rPr>
        <w:tab/>
      </w:r>
      <w:r w:rsidRPr="009A34CE">
        <w:rPr>
          <w:bCs/>
        </w:rPr>
        <w:t>Стратегик менежерлар бизнес максадлари ва вазифаларига карашлари керак булади. Сабаби бозор тадкикотлари янги истеъмолчиларни ёки янги эхтиежларининг, потенциал клиентлар пайдо булишини курсатади. Маркетинг максадлари имконият ва хатоларни аниклаш учун кайта курилади. Стратегия стратегик режани шакллантирар экан, унда кайта куриб чикиш ва узгартиришларни давом эттириш керак.</w:t>
      </w:r>
    </w:p>
    <w:p w:rsidR="00C93153" w:rsidRPr="009A34CE" w:rsidRDefault="00C93153" w:rsidP="00C93153">
      <w:pPr>
        <w:tabs>
          <w:tab w:val="num" w:pos="0"/>
        </w:tabs>
        <w:spacing w:line="360" w:lineRule="auto"/>
        <w:jc w:val="both"/>
        <w:rPr>
          <w:bCs/>
        </w:rPr>
      </w:pPr>
    </w:p>
    <w:p w:rsidR="00C93153" w:rsidRPr="00114049" w:rsidRDefault="00C93153" w:rsidP="00C93153">
      <w:pPr>
        <w:tabs>
          <w:tab w:val="num" w:pos="0"/>
        </w:tabs>
        <w:spacing w:line="360" w:lineRule="auto"/>
        <w:jc w:val="center"/>
        <w:rPr>
          <w:b/>
          <w:i/>
          <w:iCs/>
        </w:rPr>
      </w:pPr>
      <w:r w:rsidRPr="00114049">
        <w:rPr>
          <w:b/>
          <w:i/>
          <w:iCs/>
        </w:rPr>
        <w:t>Таянч иборалар:</w:t>
      </w:r>
    </w:p>
    <w:p w:rsidR="00C93153" w:rsidRPr="009A34CE" w:rsidRDefault="00C93153" w:rsidP="00C93153">
      <w:pPr>
        <w:tabs>
          <w:tab w:val="num" w:pos="0"/>
        </w:tabs>
        <w:spacing w:line="360" w:lineRule="auto"/>
        <w:rPr>
          <w:bCs/>
        </w:rPr>
      </w:pPr>
      <w:r w:rsidRPr="009A34CE">
        <w:rPr>
          <w:bCs/>
        </w:rPr>
        <w:t>-стратегия</w:t>
      </w:r>
    </w:p>
    <w:p w:rsidR="00C93153" w:rsidRPr="009A34CE" w:rsidRDefault="00C93153" w:rsidP="00C93153">
      <w:pPr>
        <w:tabs>
          <w:tab w:val="num" w:pos="0"/>
        </w:tabs>
        <w:spacing w:line="360" w:lineRule="auto"/>
        <w:rPr>
          <w:bCs/>
        </w:rPr>
      </w:pPr>
      <w:r w:rsidRPr="009A34CE">
        <w:rPr>
          <w:bCs/>
        </w:rPr>
        <w:t>-стратегик режалаштириш</w:t>
      </w:r>
    </w:p>
    <w:p w:rsidR="00C93153" w:rsidRPr="009A34CE" w:rsidRDefault="00C93153" w:rsidP="00C93153">
      <w:pPr>
        <w:tabs>
          <w:tab w:val="num" w:pos="0"/>
        </w:tabs>
        <w:spacing w:line="360" w:lineRule="auto"/>
        <w:rPr>
          <w:bCs/>
        </w:rPr>
      </w:pPr>
      <w:r w:rsidRPr="009A34CE">
        <w:rPr>
          <w:bCs/>
        </w:rPr>
        <w:t>-ташкилий миссия</w:t>
      </w:r>
    </w:p>
    <w:p w:rsidR="00C93153" w:rsidRPr="009A34CE" w:rsidRDefault="00C93153" w:rsidP="00C93153">
      <w:pPr>
        <w:tabs>
          <w:tab w:val="num" w:pos="0"/>
        </w:tabs>
        <w:spacing w:line="360" w:lineRule="auto"/>
        <w:rPr>
          <w:bCs/>
        </w:rPr>
      </w:pPr>
      <w:r w:rsidRPr="009A34CE">
        <w:rPr>
          <w:bCs/>
        </w:rPr>
        <w:t>-пассив ва актив режалар</w:t>
      </w:r>
    </w:p>
    <w:p w:rsidR="00C93153" w:rsidRPr="009A34CE" w:rsidRDefault="00C93153" w:rsidP="00C93153">
      <w:pPr>
        <w:tabs>
          <w:tab w:val="num" w:pos="0"/>
        </w:tabs>
        <w:spacing w:line="360" w:lineRule="auto"/>
        <w:rPr>
          <w:bCs/>
        </w:rPr>
      </w:pPr>
      <w:r w:rsidRPr="009A34CE">
        <w:rPr>
          <w:bCs/>
        </w:rPr>
        <w:lastRenderedPageBreak/>
        <w:t>-стратегиянинг ривожланиши</w:t>
      </w:r>
    </w:p>
    <w:p w:rsidR="00C93153" w:rsidRPr="009A34CE" w:rsidRDefault="00C93153" w:rsidP="00C93153">
      <w:pPr>
        <w:tabs>
          <w:tab w:val="num" w:pos="0"/>
        </w:tabs>
        <w:spacing w:line="360" w:lineRule="auto"/>
        <w:rPr>
          <w:bCs/>
        </w:rPr>
      </w:pPr>
      <w:r w:rsidRPr="009A34CE">
        <w:rPr>
          <w:bCs/>
        </w:rPr>
        <w:t>-стратегия турлари</w:t>
      </w:r>
    </w:p>
    <w:p w:rsidR="00C93153" w:rsidRPr="009A34CE" w:rsidRDefault="00C93153" w:rsidP="00C93153">
      <w:pPr>
        <w:tabs>
          <w:tab w:val="num" w:pos="0"/>
        </w:tabs>
        <w:spacing w:line="360" w:lineRule="auto"/>
        <w:rPr>
          <w:bCs/>
        </w:rPr>
      </w:pPr>
      <w:r w:rsidRPr="009A34CE">
        <w:rPr>
          <w:bCs/>
        </w:rPr>
        <w:t>-максадлар</w:t>
      </w:r>
    </w:p>
    <w:p w:rsidR="00C93153" w:rsidRPr="009A34CE" w:rsidRDefault="00C93153" w:rsidP="00C93153">
      <w:pPr>
        <w:tabs>
          <w:tab w:val="num" w:pos="0"/>
        </w:tabs>
        <w:spacing w:line="360" w:lineRule="auto"/>
        <w:rPr>
          <w:bCs/>
        </w:rPr>
      </w:pPr>
      <w:r w:rsidRPr="009A34CE">
        <w:rPr>
          <w:bCs/>
        </w:rPr>
        <w:t>-куриш</w:t>
      </w:r>
    </w:p>
    <w:p w:rsidR="00C93153" w:rsidRPr="009A34CE" w:rsidRDefault="00C93153" w:rsidP="00C93153">
      <w:pPr>
        <w:tabs>
          <w:tab w:val="num" w:pos="0"/>
        </w:tabs>
        <w:spacing w:line="360" w:lineRule="auto"/>
        <w:rPr>
          <w:bCs/>
        </w:rPr>
      </w:pPr>
      <w:r w:rsidRPr="009A34CE">
        <w:rPr>
          <w:bCs/>
        </w:rPr>
        <w:t>-стратегик режа структураси</w:t>
      </w:r>
    </w:p>
    <w:p w:rsidR="00C93153" w:rsidRPr="009A34CE" w:rsidRDefault="00C93153" w:rsidP="00C93153">
      <w:pPr>
        <w:tabs>
          <w:tab w:val="num" w:pos="0"/>
        </w:tabs>
        <w:spacing w:line="360" w:lineRule="auto"/>
        <w:rPr>
          <w:bCs/>
        </w:rPr>
      </w:pPr>
      <w:r w:rsidRPr="009A34CE">
        <w:rPr>
          <w:bCs/>
        </w:rPr>
        <w:t>-режа мониторинги</w:t>
      </w:r>
    </w:p>
    <w:p w:rsidR="00C93153" w:rsidRPr="009A34CE" w:rsidRDefault="00C93153" w:rsidP="00C93153">
      <w:pPr>
        <w:tabs>
          <w:tab w:val="num" w:pos="0"/>
        </w:tabs>
        <w:spacing w:line="360" w:lineRule="auto"/>
        <w:rPr>
          <w:bCs/>
        </w:rPr>
      </w:pPr>
      <w:r w:rsidRPr="009A34CE">
        <w:rPr>
          <w:bCs/>
        </w:rPr>
        <w:t>-режалаштирилган стратегия</w:t>
      </w:r>
    </w:p>
    <w:p w:rsidR="00C93153" w:rsidRPr="009A34CE" w:rsidRDefault="00C93153" w:rsidP="00C93153">
      <w:pPr>
        <w:tabs>
          <w:tab w:val="num" w:pos="0"/>
        </w:tabs>
        <w:spacing w:line="360" w:lineRule="auto"/>
        <w:rPr>
          <w:bCs/>
        </w:rPr>
      </w:pPr>
      <w:r w:rsidRPr="009A34CE">
        <w:rPr>
          <w:bCs/>
        </w:rPr>
        <w:t>-мулжалланган стратегия</w:t>
      </w:r>
    </w:p>
    <w:p w:rsidR="00C93153" w:rsidRPr="009A34CE" w:rsidRDefault="00C93153" w:rsidP="00C93153">
      <w:pPr>
        <w:tabs>
          <w:tab w:val="num" w:pos="0"/>
        </w:tabs>
        <w:spacing w:line="360" w:lineRule="auto"/>
        <w:rPr>
          <w:bCs/>
        </w:rPr>
      </w:pPr>
      <w:r w:rsidRPr="009A34CE">
        <w:rPr>
          <w:bCs/>
        </w:rPr>
        <w:t>-пухта тайёрланган стратегия</w:t>
      </w:r>
    </w:p>
    <w:p w:rsidR="00C93153" w:rsidRPr="009A34CE" w:rsidRDefault="00C93153" w:rsidP="00C93153">
      <w:pPr>
        <w:tabs>
          <w:tab w:val="num" w:pos="0"/>
        </w:tabs>
        <w:spacing w:line="360" w:lineRule="auto"/>
        <w:rPr>
          <w:bCs/>
        </w:rPr>
      </w:pPr>
      <w:r w:rsidRPr="009A34CE">
        <w:rPr>
          <w:bCs/>
        </w:rPr>
        <w:t>-буюрилган стратегия</w:t>
      </w:r>
    </w:p>
    <w:p w:rsidR="00C93153" w:rsidRPr="009A34CE" w:rsidRDefault="00C93153" w:rsidP="00C93153">
      <w:pPr>
        <w:tabs>
          <w:tab w:val="num" w:pos="0"/>
        </w:tabs>
        <w:spacing w:line="360" w:lineRule="auto"/>
        <w:rPr>
          <w:bCs/>
        </w:rPr>
      </w:pPr>
      <w:r w:rsidRPr="009A34CE">
        <w:rPr>
          <w:bCs/>
        </w:rPr>
        <w:t>-амалга оширилган стратегия</w:t>
      </w:r>
    </w:p>
    <w:p w:rsidR="00C93153" w:rsidRPr="009A34CE" w:rsidRDefault="00C93153" w:rsidP="00C93153">
      <w:pPr>
        <w:tabs>
          <w:tab w:val="num" w:pos="0"/>
        </w:tabs>
        <w:spacing w:line="360" w:lineRule="auto"/>
        <w:rPr>
          <w:bCs/>
        </w:rPr>
      </w:pPr>
      <w:r w:rsidRPr="009A34CE">
        <w:rPr>
          <w:bCs/>
        </w:rPr>
        <w:t>-пайдо булаётган стратегия</w:t>
      </w:r>
    </w:p>
    <w:p w:rsidR="00C93153" w:rsidRPr="009A34CE" w:rsidRDefault="00C93153" w:rsidP="00C93153">
      <w:pPr>
        <w:tabs>
          <w:tab w:val="num" w:pos="0"/>
        </w:tabs>
        <w:spacing w:line="360" w:lineRule="auto"/>
        <w:rPr>
          <w:bCs/>
        </w:rPr>
      </w:pPr>
      <w:r w:rsidRPr="009A34CE">
        <w:rPr>
          <w:bCs/>
        </w:rPr>
        <w:t>-инкрементал стратегия</w:t>
      </w:r>
    </w:p>
    <w:p w:rsidR="00C93153" w:rsidRPr="009A34CE" w:rsidRDefault="00C93153" w:rsidP="00C93153">
      <w:pPr>
        <w:tabs>
          <w:tab w:val="num" w:pos="0"/>
        </w:tabs>
        <w:spacing w:line="360" w:lineRule="auto"/>
        <w:rPr>
          <w:bCs/>
        </w:rPr>
      </w:pPr>
      <w:r w:rsidRPr="009A34CE">
        <w:rPr>
          <w:bCs/>
        </w:rPr>
        <w:t>-</w:t>
      </w:r>
      <w:r w:rsidRPr="009A34CE">
        <w:rPr>
          <w:bCs/>
          <w:lang w:val="en-US"/>
        </w:rPr>
        <w:t>SMART</w:t>
      </w:r>
      <w:r w:rsidRPr="009A34CE">
        <w:rPr>
          <w:bCs/>
        </w:rPr>
        <w:t xml:space="preserve"> талаблари.</w:t>
      </w:r>
    </w:p>
    <w:p w:rsidR="00C93153" w:rsidRPr="00114049" w:rsidRDefault="00C93153" w:rsidP="00C93153">
      <w:pPr>
        <w:tabs>
          <w:tab w:val="num" w:pos="0"/>
        </w:tabs>
        <w:spacing w:line="360" w:lineRule="auto"/>
        <w:jc w:val="center"/>
        <w:rPr>
          <w:b/>
          <w:i/>
          <w:iCs/>
        </w:rPr>
      </w:pPr>
      <w:r w:rsidRPr="00114049">
        <w:rPr>
          <w:b/>
          <w:i/>
          <w:iCs/>
        </w:rPr>
        <w:t>Такрорлаш учун саволлар:</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Стратегия ва стратегик режалаштириш орасидаги фарк ва стратегик режанинг максадларини мухокама килинг</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Актив ва пассив режалар орасида кандай фарклар бор</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Стратегияни ривожланишини тахлил килинг</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Турли компанияларнинг миссияларини танланг ва изохланг</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Сизга таниш булган ташкилотнинг ташкилий максадлари нималар</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Алока компаниясининг максадлари нимадан иборат?</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Стратегиянинг кандай турлари бор?</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Миссия ва стратегия орасидаги фаркни тушунтиринг?</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Стратегик режа структураси нималардан иборат?</w:t>
      </w:r>
    </w:p>
    <w:p w:rsidR="00C93153" w:rsidRPr="009A34CE" w:rsidRDefault="00C93153" w:rsidP="00C93153">
      <w:pPr>
        <w:numPr>
          <w:ilvl w:val="0"/>
          <w:numId w:val="2"/>
        </w:numPr>
        <w:tabs>
          <w:tab w:val="num" w:pos="0"/>
        </w:tabs>
        <w:spacing w:line="360" w:lineRule="auto"/>
        <w:ind w:left="0" w:firstLine="0"/>
        <w:jc w:val="both"/>
        <w:rPr>
          <w:bCs/>
        </w:rPr>
      </w:pPr>
      <w:r w:rsidRPr="009A34CE">
        <w:rPr>
          <w:bCs/>
        </w:rPr>
        <w:t>Стратегик режа мониторинги кандай олиб борилади?</w:t>
      </w:r>
    </w:p>
    <w:p w:rsidR="00BC068A" w:rsidRDefault="00C93153" w:rsidP="00C93153">
      <w:r w:rsidRPr="009A34CE">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0AE1"/>
    <w:multiLevelType w:val="hybridMultilevel"/>
    <w:tmpl w:val="01FC8BC2"/>
    <w:lvl w:ilvl="0" w:tplc="04190009">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7D0E44D5"/>
    <w:multiLevelType w:val="multilevel"/>
    <w:tmpl w:val="AB86CE88"/>
    <w:lvl w:ilvl="0">
      <w:start w:val="1"/>
      <w:numFmt w:val="decimal"/>
      <w:lvlText w:val="%1."/>
      <w:lvlJc w:val="left"/>
      <w:pPr>
        <w:tabs>
          <w:tab w:val="num" w:pos="1428"/>
        </w:tabs>
        <w:ind w:left="1428" w:hanging="360"/>
      </w:pPr>
    </w:lvl>
    <w:lvl w:ilvl="1">
      <w:start w:val="1"/>
      <w:numFmt w:val="decimal"/>
      <w:isLgl/>
      <w:lvlText w:val="%1.%2."/>
      <w:lvlJc w:val="left"/>
      <w:pPr>
        <w:tabs>
          <w:tab w:val="num" w:pos="1548"/>
        </w:tabs>
        <w:ind w:left="1548" w:hanging="480"/>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1788"/>
        </w:tabs>
        <w:ind w:left="1788" w:hanging="720"/>
      </w:pPr>
      <w:rPr>
        <w:rFonts w:hint="default"/>
      </w:rPr>
    </w:lvl>
    <w:lvl w:ilvl="4">
      <w:start w:val="1"/>
      <w:numFmt w:val="decimal"/>
      <w:isLgl/>
      <w:lvlText w:val="%1.%2.%3.%4.%5."/>
      <w:lvlJc w:val="left"/>
      <w:pPr>
        <w:tabs>
          <w:tab w:val="num" w:pos="2148"/>
        </w:tabs>
        <w:ind w:left="2148" w:hanging="1080"/>
      </w:pPr>
      <w:rPr>
        <w:rFonts w:hint="default"/>
      </w:rPr>
    </w:lvl>
    <w:lvl w:ilvl="5">
      <w:start w:val="1"/>
      <w:numFmt w:val="decimal"/>
      <w:isLgl/>
      <w:lvlText w:val="%1.%2.%3.%4.%5.%6."/>
      <w:lvlJc w:val="left"/>
      <w:pPr>
        <w:tabs>
          <w:tab w:val="num" w:pos="2148"/>
        </w:tabs>
        <w:ind w:left="2148" w:hanging="1080"/>
      </w:pPr>
      <w:rPr>
        <w:rFonts w:hint="default"/>
      </w:rPr>
    </w:lvl>
    <w:lvl w:ilvl="6">
      <w:start w:val="1"/>
      <w:numFmt w:val="decimal"/>
      <w:isLgl/>
      <w:lvlText w:val="%1.%2.%3.%4.%5.%6.%7."/>
      <w:lvlJc w:val="left"/>
      <w:pPr>
        <w:tabs>
          <w:tab w:val="num" w:pos="2508"/>
        </w:tabs>
        <w:ind w:left="2508" w:hanging="1440"/>
      </w:pPr>
      <w:rPr>
        <w:rFonts w:hint="default"/>
      </w:rPr>
    </w:lvl>
    <w:lvl w:ilvl="7">
      <w:start w:val="1"/>
      <w:numFmt w:val="decimal"/>
      <w:isLgl/>
      <w:lvlText w:val="%1.%2.%3.%4.%5.%6.%7.%8."/>
      <w:lvlJc w:val="left"/>
      <w:pPr>
        <w:tabs>
          <w:tab w:val="num" w:pos="2508"/>
        </w:tabs>
        <w:ind w:left="2508" w:hanging="1440"/>
      </w:pPr>
      <w:rPr>
        <w:rFonts w:hint="default"/>
      </w:rPr>
    </w:lvl>
    <w:lvl w:ilvl="8">
      <w:start w:val="1"/>
      <w:numFmt w:val="decimal"/>
      <w:isLgl/>
      <w:lvlText w:val="%1.%2.%3.%4.%5.%6.%7.%8.%9."/>
      <w:lvlJc w:val="left"/>
      <w:pPr>
        <w:tabs>
          <w:tab w:val="num" w:pos="2868"/>
        </w:tabs>
        <w:ind w:left="286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153"/>
    <w:rsid w:val="00BC068A"/>
    <w:rsid w:val="00C93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15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315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3153"/>
    <w:rPr>
      <w:rFonts w:ascii="Times New Roman" w:eastAsia="Times New Roman" w:hAnsi="Times New Roman" w:cs="Times New Roman"/>
      <w:b/>
      <w:sz w:val="28"/>
      <w:szCs w:val="20"/>
      <w:lang w:val="ru-RU" w:eastAsia="ru-RU"/>
    </w:rPr>
  </w:style>
  <w:style w:type="paragraph" w:styleId="a3">
    <w:name w:val="Body Text"/>
    <w:basedOn w:val="a"/>
    <w:link w:val="a4"/>
    <w:rsid w:val="00C93153"/>
    <w:pPr>
      <w:jc w:val="both"/>
    </w:pPr>
    <w:rPr>
      <w:bCs/>
      <w:sz w:val="28"/>
      <w:szCs w:val="20"/>
    </w:rPr>
  </w:style>
  <w:style w:type="character" w:customStyle="1" w:styleId="a4">
    <w:name w:val="Основной текст Знак"/>
    <w:basedOn w:val="a0"/>
    <w:link w:val="a3"/>
    <w:rsid w:val="00C93153"/>
    <w:rPr>
      <w:rFonts w:ascii="Times New Roman" w:eastAsia="Times New Roman" w:hAnsi="Times New Roman" w:cs="Times New Roman"/>
      <w:bCs/>
      <w:sz w:val="28"/>
      <w:szCs w:val="20"/>
      <w:lang w:val="ru-RU" w:eastAsia="ru-RU"/>
    </w:rPr>
  </w:style>
  <w:style w:type="paragraph" w:styleId="a5">
    <w:name w:val="Body Text Indent"/>
    <w:basedOn w:val="a"/>
    <w:link w:val="a6"/>
    <w:rsid w:val="00C93153"/>
    <w:pPr>
      <w:ind w:firstLine="708"/>
      <w:jc w:val="both"/>
    </w:pPr>
    <w:rPr>
      <w:bCs/>
      <w:sz w:val="28"/>
      <w:szCs w:val="20"/>
    </w:rPr>
  </w:style>
  <w:style w:type="character" w:customStyle="1" w:styleId="a6">
    <w:name w:val="Основной текст с отступом Знак"/>
    <w:basedOn w:val="a0"/>
    <w:link w:val="a5"/>
    <w:rsid w:val="00C93153"/>
    <w:rPr>
      <w:rFonts w:ascii="Times New Roman" w:eastAsia="Times New Roman" w:hAnsi="Times New Roman" w:cs="Times New Roman"/>
      <w:bCs/>
      <w:sz w:val="28"/>
      <w:szCs w:val="20"/>
      <w:lang w:val="ru-RU" w:eastAsia="ru-RU"/>
    </w:rPr>
  </w:style>
  <w:style w:type="paragraph" w:customStyle="1" w:styleId="a7">
    <w:name w:val="ф"/>
    <w:basedOn w:val="a"/>
    <w:rsid w:val="00C93153"/>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15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315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3153"/>
    <w:rPr>
      <w:rFonts w:ascii="Times New Roman" w:eastAsia="Times New Roman" w:hAnsi="Times New Roman" w:cs="Times New Roman"/>
      <w:b/>
      <w:sz w:val="28"/>
      <w:szCs w:val="20"/>
      <w:lang w:val="ru-RU" w:eastAsia="ru-RU"/>
    </w:rPr>
  </w:style>
  <w:style w:type="paragraph" w:styleId="a3">
    <w:name w:val="Body Text"/>
    <w:basedOn w:val="a"/>
    <w:link w:val="a4"/>
    <w:rsid w:val="00C93153"/>
    <w:pPr>
      <w:jc w:val="both"/>
    </w:pPr>
    <w:rPr>
      <w:bCs/>
      <w:sz w:val="28"/>
      <w:szCs w:val="20"/>
    </w:rPr>
  </w:style>
  <w:style w:type="character" w:customStyle="1" w:styleId="a4">
    <w:name w:val="Основной текст Знак"/>
    <w:basedOn w:val="a0"/>
    <w:link w:val="a3"/>
    <w:rsid w:val="00C93153"/>
    <w:rPr>
      <w:rFonts w:ascii="Times New Roman" w:eastAsia="Times New Roman" w:hAnsi="Times New Roman" w:cs="Times New Roman"/>
      <w:bCs/>
      <w:sz w:val="28"/>
      <w:szCs w:val="20"/>
      <w:lang w:val="ru-RU" w:eastAsia="ru-RU"/>
    </w:rPr>
  </w:style>
  <w:style w:type="paragraph" w:styleId="a5">
    <w:name w:val="Body Text Indent"/>
    <w:basedOn w:val="a"/>
    <w:link w:val="a6"/>
    <w:rsid w:val="00C93153"/>
    <w:pPr>
      <w:ind w:firstLine="708"/>
      <w:jc w:val="both"/>
    </w:pPr>
    <w:rPr>
      <w:bCs/>
      <w:sz w:val="28"/>
      <w:szCs w:val="20"/>
    </w:rPr>
  </w:style>
  <w:style w:type="character" w:customStyle="1" w:styleId="a6">
    <w:name w:val="Основной текст с отступом Знак"/>
    <w:basedOn w:val="a0"/>
    <w:link w:val="a5"/>
    <w:rsid w:val="00C93153"/>
    <w:rPr>
      <w:rFonts w:ascii="Times New Roman" w:eastAsia="Times New Roman" w:hAnsi="Times New Roman" w:cs="Times New Roman"/>
      <w:bCs/>
      <w:sz w:val="28"/>
      <w:szCs w:val="20"/>
      <w:lang w:val="ru-RU" w:eastAsia="ru-RU"/>
    </w:rPr>
  </w:style>
  <w:style w:type="paragraph" w:customStyle="1" w:styleId="a7">
    <w:name w:val="ф"/>
    <w:basedOn w:val="a"/>
    <w:rsid w:val="00C93153"/>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3377</Words>
  <Characters>19250</Characters>
  <Application>Microsoft Office Word</Application>
  <DocSecurity>0</DocSecurity>
  <Lines>160</Lines>
  <Paragraphs>45</Paragraphs>
  <ScaleCrop>false</ScaleCrop>
  <Company>Home</Company>
  <LinksUpToDate>false</LinksUpToDate>
  <CharactersWithSpaces>22582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2012-11-06T05:43:00Z</dcterms:created>
  <dcterms:modified xsi:type="dcterms:W3CDTF">2012-11-06T05:43:00Z</dcterms:modified>
</cp:coreProperties>
</file>